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2BA98" w14:textId="27B12531" w:rsidR="003F70FE" w:rsidRDefault="00130BFB" w:rsidP="00222DAC">
      <w:pPr>
        <w:pStyle w:val="paragraph"/>
        <w:pBdr>
          <w:top w:val="single" w:sz="4" w:space="0" w:color="auto"/>
          <w:left w:val="single" w:sz="4" w:space="4" w:color="auto"/>
          <w:bottom w:val="single" w:sz="4" w:space="1" w:color="auto"/>
          <w:right w:val="single" w:sz="4" w:space="4" w:color="auto"/>
        </w:pBdr>
        <w:shd w:val="clear" w:color="auto" w:fill="D9E2F3" w:themeFill="accent1" w:themeFillTint="33"/>
        <w:spacing w:before="0" w:beforeAutospacing="0" w:after="0" w:afterAutospacing="0"/>
        <w:ind w:left="142"/>
        <w:jc w:val="center"/>
        <w:textAlignment w:val="baseline"/>
        <w:rPr>
          <w:rStyle w:val="normaltextrun"/>
          <w:rFonts w:ascii="Calibri" w:hAnsi="Calibri" w:cs="Calibri"/>
          <w:b/>
          <w:bCs/>
          <w:sz w:val="22"/>
          <w:szCs w:val="22"/>
        </w:rPr>
      </w:pPr>
      <w:r>
        <w:rPr>
          <w:rStyle w:val="normaltextrun"/>
          <w:rFonts w:ascii="Calibri" w:hAnsi="Calibri" w:cs="Calibri"/>
          <w:b/>
          <w:bCs/>
          <w:sz w:val="22"/>
          <w:szCs w:val="22"/>
        </w:rPr>
        <w:t xml:space="preserve">Marché </w:t>
      </w:r>
      <w:r w:rsidR="00360DA5">
        <w:rPr>
          <w:rStyle w:val="normaltextrun"/>
          <w:rFonts w:ascii="Calibri" w:hAnsi="Calibri" w:cs="Calibri"/>
          <w:b/>
          <w:bCs/>
          <w:sz w:val="22"/>
          <w:szCs w:val="22"/>
        </w:rPr>
        <w:t>202</w:t>
      </w:r>
      <w:r w:rsidR="00B2549D">
        <w:rPr>
          <w:rStyle w:val="normaltextrun"/>
          <w:rFonts w:ascii="Calibri" w:hAnsi="Calibri" w:cs="Calibri"/>
          <w:b/>
          <w:bCs/>
          <w:sz w:val="22"/>
          <w:szCs w:val="22"/>
        </w:rPr>
        <w:t>6-</w:t>
      </w:r>
      <w:r w:rsidR="00DE68B5">
        <w:rPr>
          <w:rStyle w:val="normaltextrun"/>
          <w:rFonts w:ascii="Calibri" w:hAnsi="Calibri" w:cs="Calibri"/>
          <w:b/>
          <w:bCs/>
          <w:sz w:val="22"/>
          <w:szCs w:val="22"/>
        </w:rPr>
        <w:t>0</w:t>
      </w:r>
      <w:r w:rsidR="0054043D">
        <w:rPr>
          <w:rStyle w:val="normaltextrun"/>
          <w:rFonts w:ascii="Calibri" w:hAnsi="Calibri" w:cs="Calibri"/>
          <w:b/>
          <w:bCs/>
          <w:sz w:val="22"/>
          <w:szCs w:val="22"/>
        </w:rPr>
        <w:t>2</w:t>
      </w:r>
      <w:r w:rsidR="00485161">
        <w:rPr>
          <w:rStyle w:val="normaltextrun"/>
          <w:rFonts w:ascii="Calibri" w:hAnsi="Calibri" w:cs="Calibri"/>
          <w:b/>
          <w:bCs/>
          <w:sz w:val="22"/>
          <w:szCs w:val="22"/>
        </w:rPr>
        <w:t xml:space="preserve">4 : </w:t>
      </w:r>
      <w:r w:rsidR="003F60CB">
        <w:rPr>
          <w:rStyle w:val="normaltextrun"/>
          <w:rFonts w:ascii="Calibri" w:hAnsi="Calibri" w:cs="Calibri"/>
          <w:b/>
          <w:bCs/>
          <w:sz w:val="22"/>
          <w:szCs w:val="22"/>
        </w:rPr>
        <w:t xml:space="preserve"> </w:t>
      </w:r>
      <w:r w:rsidR="00F61F2A" w:rsidRPr="00F61F2A">
        <w:rPr>
          <w:rStyle w:val="normaltextrun"/>
          <w:rFonts w:ascii="Calibri" w:hAnsi="Calibri" w:cs="Calibri"/>
          <w:b/>
          <w:bCs/>
          <w:sz w:val="22"/>
          <w:szCs w:val="22"/>
        </w:rPr>
        <w:t>CONCEPTION, ANIMATION ET GESTION D’ATELIERS HORS LES MURS CONSACRES AU CHANTIER DE RESTAURATION DE LA CATHEDRALE NOTRE-DAME DE PARIS ET DES METIERS QUI Y SONT MOBILISES</w:t>
      </w:r>
    </w:p>
    <w:p w14:paraId="357C1BBE" w14:textId="77777777" w:rsidR="003F70FE" w:rsidRDefault="003F70FE" w:rsidP="00222DAC">
      <w:pPr>
        <w:pStyle w:val="paragraph"/>
        <w:pBdr>
          <w:top w:val="single" w:sz="4" w:space="0" w:color="auto"/>
          <w:left w:val="single" w:sz="4" w:space="4" w:color="auto"/>
          <w:bottom w:val="single" w:sz="4" w:space="1" w:color="auto"/>
          <w:right w:val="single" w:sz="4" w:space="4" w:color="auto"/>
        </w:pBdr>
        <w:shd w:val="clear" w:color="auto" w:fill="D9E2F3" w:themeFill="accent1" w:themeFillTint="33"/>
        <w:spacing w:before="0" w:beforeAutospacing="0" w:after="0" w:afterAutospacing="0"/>
        <w:ind w:left="142"/>
        <w:jc w:val="center"/>
        <w:textAlignment w:val="baseline"/>
        <w:rPr>
          <w:rStyle w:val="normaltextrun"/>
          <w:rFonts w:ascii="Calibri" w:hAnsi="Calibri" w:cs="Calibri"/>
          <w:b/>
          <w:bCs/>
          <w:sz w:val="22"/>
          <w:szCs w:val="22"/>
        </w:rPr>
      </w:pPr>
    </w:p>
    <w:p w14:paraId="1E173EE1" w14:textId="0DECF153" w:rsidR="0073501B" w:rsidRPr="0073501B" w:rsidRDefault="00A61E39" w:rsidP="00222DAC">
      <w:pPr>
        <w:pStyle w:val="paragraph"/>
        <w:pBdr>
          <w:top w:val="single" w:sz="4" w:space="0" w:color="auto"/>
          <w:left w:val="single" w:sz="4" w:space="4" w:color="auto"/>
          <w:bottom w:val="single" w:sz="4" w:space="1" w:color="auto"/>
          <w:right w:val="single" w:sz="4" w:space="4" w:color="auto"/>
        </w:pBdr>
        <w:shd w:val="clear" w:color="auto" w:fill="D9E2F3" w:themeFill="accent1" w:themeFillTint="33"/>
        <w:spacing w:before="0" w:beforeAutospacing="0" w:after="0" w:afterAutospacing="0"/>
        <w:ind w:left="142"/>
        <w:jc w:val="center"/>
        <w:textAlignment w:val="baseline"/>
        <w:rPr>
          <w:rStyle w:val="eop"/>
          <w:rFonts w:ascii="Calibri" w:hAnsi="Calibri" w:cs="Calibri"/>
          <w:b/>
          <w:bCs/>
          <w:sz w:val="22"/>
          <w:szCs w:val="22"/>
        </w:rPr>
      </w:pPr>
      <w:r>
        <w:rPr>
          <w:rStyle w:val="normaltextrun"/>
          <w:rFonts w:ascii="Calibri" w:hAnsi="Calibri" w:cs="Calibri"/>
          <w:b/>
          <w:bCs/>
          <w:sz w:val="22"/>
          <w:szCs w:val="22"/>
        </w:rPr>
        <w:t xml:space="preserve">CADRE DE </w:t>
      </w:r>
      <w:r w:rsidR="00F416FC">
        <w:rPr>
          <w:rStyle w:val="normaltextrun"/>
          <w:rFonts w:ascii="Calibri" w:hAnsi="Calibri" w:cs="Calibri"/>
          <w:b/>
          <w:bCs/>
          <w:sz w:val="22"/>
          <w:szCs w:val="22"/>
        </w:rPr>
        <w:t xml:space="preserve">MEMOIRE TECHNIQUE </w:t>
      </w:r>
      <w:r w:rsidR="00130BFB">
        <w:rPr>
          <w:rStyle w:val="normaltextrun"/>
          <w:rFonts w:ascii="Calibri" w:hAnsi="Calibri" w:cs="Calibri"/>
          <w:b/>
          <w:bCs/>
          <w:sz w:val="22"/>
          <w:szCs w:val="22"/>
        </w:rPr>
        <w:t xml:space="preserve"> </w:t>
      </w:r>
    </w:p>
    <w:p w14:paraId="1EB6284C" w14:textId="77777777" w:rsidR="0073501B" w:rsidRDefault="0073501B" w:rsidP="00222DAC">
      <w:pPr>
        <w:pBdr>
          <w:top w:val="single" w:sz="4" w:space="0" w:color="auto"/>
          <w:left w:val="single" w:sz="4" w:space="4" w:color="auto"/>
          <w:bottom w:val="single" w:sz="4" w:space="1" w:color="auto"/>
          <w:right w:val="single" w:sz="4" w:space="4" w:color="auto"/>
        </w:pBdr>
        <w:shd w:val="clear" w:color="auto" w:fill="D9E2F3" w:themeFill="accent1" w:themeFillTint="33"/>
        <w:ind w:left="142"/>
        <w:jc w:val="both"/>
        <w:rPr>
          <w:rFonts w:eastAsia="Arial Unicode MS"/>
        </w:rPr>
      </w:pPr>
    </w:p>
    <w:p w14:paraId="147E2840" w14:textId="30DB9929" w:rsidR="00B76159" w:rsidRDefault="00B76159" w:rsidP="00222DAC">
      <w:pPr>
        <w:pBdr>
          <w:top w:val="single" w:sz="4" w:space="1" w:color="auto"/>
          <w:left w:val="single" w:sz="4" w:space="4" w:color="auto"/>
          <w:bottom w:val="single" w:sz="4" w:space="1" w:color="auto"/>
          <w:right w:val="single" w:sz="4" w:space="4" w:color="auto"/>
        </w:pBdr>
        <w:ind w:left="142"/>
        <w:jc w:val="both"/>
        <w:rPr>
          <w:rFonts w:eastAsia="Arial Unicode MS"/>
          <w:color w:val="FF0000"/>
        </w:rPr>
      </w:pPr>
      <w:r w:rsidRPr="00026C83">
        <w:rPr>
          <w:rFonts w:eastAsia="Arial Unicode MS"/>
          <w:color w:val="FF0000"/>
        </w:rPr>
        <w:t xml:space="preserve">Les documents produits à l’appui de </w:t>
      </w:r>
      <w:r w:rsidR="00F416FC">
        <w:rPr>
          <w:rFonts w:eastAsia="Arial Unicode MS"/>
          <w:color w:val="FF0000"/>
        </w:rPr>
        <w:t xml:space="preserve">l’offre </w:t>
      </w:r>
      <w:r w:rsidRPr="00026C83">
        <w:rPr>
          <w:rFonts w:eastAsia="Arial Unicode MS"/>
          <w:color w:val="FF0000"/>
        </w:rPr>
        <w:t xml:space="preserve">de l’entreprise seront présentés pour l’ensemble des points listés ci-dessous sous la forme d’un dossier organisé. Les informations seront regroupées dans le document unique et ordonné intitulé </w:t>
      </w:r>
      <w:r w:rsidR="00085E06">
        <w:rPr>
          <w:rFonts w:eastAsia="Arial Unicode MS"/>
          <w:color w:val="FF0000"/>
        </w:rPr>
        <w:t>« </w:t>
      </w:r>
      <w:r w:rsidRPr="00026C83">
        <w:rPr>
          <w:rFonts w:eastAsia="Arial Unicode MS"/>
          <w:color w:val="FF0000"/>
        </w:rPr>
        <w:t xml:space="preserve">cadre de </w:t>
      </w:r>
      <w:r w:rsidR="00C37D8B">
        <w:rPr>
          <w:rFonts w:eastAsia="Arial Unicode MS"/>
          <w:color w:val="FF0000"/>
        </w:rPr>
        <w:t>mémoire technique</w:t>
      </w:r>
      <w:r w:rsidR="00085E06">
        <w:rPr>
          <w:rFonts w:eastAsia="Arial Unicode MS"/>
          <w:color w:val="FF0000"/>
        </w:rPr>
        <w:t> »</w:t>
      </w:r>
      <w:r w:rsidRPr="00026C83">
        <w:rPr>
          <w:rFonts w:eastAsia="Arial Unicode MS"/>
          <w:color w:val="FF0000"/>
        </w:rPr>
        <w:t>.</w:t>
      </w:r>
    </w:p>
    <w:p w14:paraId="46DAD9C5" w14:textId="6546CA61" w:rsidR="00B76159" w:rsidRDefault="00B76159" w:rsidP="00222DAC">
      <w:pPr>
        <w:pBdr>
          <w:top w:val="single" w:sz="4" w:space="1" w:color="auto"/>
          <w:left w:val="single" w:sz="4" w:space="4" w:color="auto"/>
          <w:bottom w:val="single" w:sz="4" w:space="1" w:color="auto"/>
          <w:right w:val="single" w:sz="4" w:space="4" w:color="auto"/>
        </w:pBdr>
        <w:ind w:left="142"/>
        <w:jc w:val="both"/>
        <w:rPr>
          <w:rFonts w:eastAsia="Arial Unicode MS"/>
          <w:color w:val="FF0000"/>
        </w:rPr>
      </w:pPr>
      <w:r w:rsidRPr="00026C83">
        <w:rPr>
          <w:rFonts w:eastAsia="Arial Unicode MS"/>
          <w:color w:val="FF0000"/>
        </w:rPr>
        <w:t>Il est demandé au candidat de compléter les éléments dans le corps du document</w:t>
      </w:r>
      <w:r w:rsidR="00AB1C84">
        <w:rPr>
          <w:rFonts w:eastAsia="Arial Unicode MS"/>
          <w:color w:val="FF0000"/>
        </w:rPr>
        <w:t>.</w:t>
      </w:r>
    </w:p>
    <w:p w14:paraId="18585CCE" w14:textId="77777777" w:rsidR="00085E06" w:rsidRDefault="00085E06" w:rsidP="00222DAC">
      <w:pPr>
        <w:pBdr>
          <w:top w:val="single" w:sz="4" w:space="1" w:color="auto"/>
          <w:left w:val="single" w:sz="4" w:space="4" w:color="auto"/>
          <w:bottom w:val="single" w:sz="4" w:space="1" w:color="auto"/>
          <w:right w:val="single" w:sz="4" w:space="4" w:color="auto"/>
        </w:pBdr>
        <w:ind w:left="142"/>
        <w:rPr>
          <w:rFonts w:eastAsia="Arial Unicode MS"/>
          <w:color w:val="FF0000"/>
          <w:u w:val="single"/>
        </w:rPr>
      </w:pPr>
      <w:r>
        <w:rPr>
          <w:rFonts w:eastAsia="Arial Unicode MS"/>
          <w:color w:val="FF0000"/>
        </w:rPr>
        <w:t xml:space="preserve">En cas de groupement d’opérateurs économiques, </w:t>
      </w:r>
      <w:r>
        <w:rPr>
          <w:rFonts w:eastAsia="Arial Unicode MS"/>
          <w:color w:val="FF0000"/>
          <w:u w:val="single"/>
        </w:rPr>
        <w:t>un seul cadre de mémoire technique devra être remis.</w:t>
      </w:r>
    </w:p>
    <w:p w14:paraId="54E12F16" w14:textId="1B2B47F4" w:rsidR="00B76159" w:rsidRDefault="00B76159" w:rsidP="00222DAC">
      <w:pPr>
        <w:pBdr>
          <w:top w:val="single" w:sz="4" w:space="1" w:color="auto"/>
          <w:left w:val="single" w:sz="4" w:space="4" w:color="auto"/>
          <w:bottom w:val="single" w:sz="4" w:space="1" w:color="auto"/>
          <w:right w:val="single" w:sz="4" w:space="4" w:color="auto"/>
        </w:pBdr>
        <w:ind w:left="142"/>
        <w:jc w:val="both"/>
        <w:rPr>
          <w:rFonts w:eastAsia="Arial Unicode MS"/>
          <w:color w:val="FF0000"/>
        </w:rPr>
      </w:pPr>
      <w:r w:rsidRPr="0022514F">
        <w:rPr>
          <w:rFonts w:eastAsia="Arial Unicode MS"/>
          <w:color w:val="FF0000"/>
        </w:rPr>
        <w:t xml:space="preserve">En cas de renvoi vers des annexes permettant une meilleure compréhension de leur </w:t>
      </w:r>
      <w:r w:rsidR="007141A2">
        <w:rPr>
          <w:rFonts w:eastAsia="Arial Unicode MS"/>
          <w:color w:val="FF0000"/>
        </w:rPr>
        <w:t>offre</w:t>
      </w:r>
      <w:r w:rsidRPr="0022514F">
        <w:rPr>
          <w:rFonts w:eastAsia="Arial Unicode MS"/>
          <w:color w:val="FF0000"/>
        </w:rPr>
        <w:t>, l’attention des candidats est attirée sur la nécessité de préciser avec exactitude le document (nom du fichier) et la page concernée.</w:t>
      </w:r>
    </w:p>
    <w:p w14:paraId="58A749E8" w14:textId="1051C298" w:rsidR="0073763F" w:rsidRDefault="007141A2" w:rsidP="00222DAC">
      <w:pPr>
        <w:pBdr>
          <w:top w:val="single" w:sz="4" w:space="1" w:color="auto"/>
          <w:left w:val="single" w:sz="4" w:space="4" w:color="auto"/>
          <w:bottom w:val="single" w:sz="4" w:space="1" w:color="auto"/>
          <w:right w:val="single" w:sz="4" w:space="4" w:color="auto"/>
        </w:pBdr>
        <w:ind w:left="142"/>
        <w:rPr>
          <w:rFonts w:eastAsia="Arial Unicode MS"/>
          <w:b/>
          <w:bCs/>
          <w:i/>
          <w:iCs/>
          <w:color w:val="FF0000"/>
        </w:rPr>
      </w:pPr>
      <w:r>
        <w:rPr>
          <w:rFonts w:eastAsia="Arial Unicode MS"/>
          <w:b/>
          <w:bCs/>
          <w:i/>
          <w:iCs/>
          <w:color w:val="FF0000"/>
        </w:rPr>
        <w:t xml:space="preserve"> </w:t>
      </w:r>
    </w:p>
    <w:p w14:paraId="2B3F3A6F" w14:textId="77777777" w:rsidR="00351A65" w:rsidRDefault="00351A65" w:rsidP="00351A65">
      <w:pPr>
        <w:spacing w:after="0"/>
        <w:ind w:left="142"/>
      </w:pPr>
    </w:p>
    <w:p w14:paraId="33B18CE4" w14:textId="140B7BAE" w:rsidR="00351A65" w:rsidRDefault="00351A65" w:rsidP="00351A65">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spacing w:after="0" w:line="240" w:lineRule="auto"/>
        <w:ind w:left="142"/>
        <w:jc w:val="both"/>
        <w:textAlignment w:val="baseline"/>
        <w:rPr>
          <w:rFonts w:ascii="Calibri" w:eastAsia="Times New Roman" w:hAnsi="Calibri" w:cs="Calibri"/>
          <w:b/>
          <w:sz w:val="26"/>
          <w:szCs w:val="26"/>
          <w:lang w:eastAsia="fr-FR"/>
        </w:rPr>
      </w:pPr>
      <w:r>
        <w:rPr>
          <w:rFonts w:ascii="Calibri" w:eastAsia="Times New Roman" w:hAnsi="Calibri" w:cs="Calibri"/>
          <w:b/>
          <w:sz w:val="26"/>
          <w:szCs w:val="26"/>
          <w:lang w:eastAsia="fr-FR"/>
        </w:rPr>
        <w:t>Critère n° 1 : Valeur technique</w:t>
      </w:r>
    </w:p>
    <w:p w14:paraId="3D76D521" w14:textId="2E979938" w:rsidR="00351A65" w:rsidRPr="00537748" w:rsidRDefault="00C15E51" w:rsidP="00351A65">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spacing w:after="0" w:line="240" w:lineRule="auto"/>
        <w:ind w:left="142"/>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 xml:space="preserve">60 points </w:t>
      </w:r>
    </w:p>
    <w:p w14:paraId="021F725D" w14:textId="20DE42F8" w:rsidR="004C27D1" w:rsidRDefault="004C27D1" w:rsidP="00222DAC">
      <w:pPr>
        <w:spacing w:after="0"/>
        <w:ind w:left="142"/>
      </w:pPr>
    </w:p>
    <w:p w14:paraId="0A990835" w14:textId="77777777" w:rsidR="00944A4D" w:rsidRDefault="00944A4D" w:rsidP="00222DAC">
      <w:pPr>
        <w:spacing w:after="0"/>
        <w:ind w:left="142"/>
      </w:pPr>
    </w:p>
    <w:p w14:paraId="7CBD88B8" w14:textId="2BD666A5" w:rsidR="00A2196F" w:rsidRDefault="00F54748"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142"/>
        <w:jc w:val="both"/>
        <w:textAlignment w:val="baseline"/>
        <w:rPr>
          <w:rFonts w:ascii="Calibri" w:eastAsia="Times New Roman" w:hAnsi="Calibri" w:cs="Calibri"/>
          <w:b/>
          <w:sz w:val="26"/>
          <w:szCs w:val="26"/>
          <w:lang w:eastAsia="fr-FR"/>
        </w:rPr>
      </w:pPr>
      <w:bookmarkStart w:id="0" w:name="_Hlk156839447"/>
      <w:r w:rsidRPr="00F54748">
        <w:rPr>
          <w:rFonts w:ascii="Calibri" w:eastAsia="Times New Roman" w:hAnsi="Calibri" w:cs="Calibri"/>
          <w:b/>
          <w:bCs/>
          <w:sz w:val="26"/>
          <w:szCs w:val="26"/>
          <w:lang w:eastAsia="fr-FR"/>
        </w:rPr>
        <w:t xml:space="preserve">Sous-critère </w:t>
      </w:r>
      <w:r w:rsidR="0095084B">
        <w:rPr>
          <w:rFonts w:ascii="Calibri" w:eastAsia="Times New Roman" w:hAnsi="Calibri" w:cs="Calibri"/>
          <w:b/>
          <w:bCs/>
          <w:sz w:val="26"/>
          <w:szCs w:val="26"/>
          <w:lang w:eastAsia="fr-FR"/>
        </w:rPr>
        <w:t>1</w:t>
      </w:r>
      <w:r w:rsidR="008C5D3E">
        <w:rPr>
          <w:rFonts w:ascii="Calibri" w:eastAsia="Times New Roman" w:hAnsi="Calibri" w:cs="Calibri"/>
          <w:b/>
          <w:bCs/>
          <w:sz w:val="26"/>
          <w:szCs w:val="26"/>
          <w:lang w:eastAsia="fr-FR"/>
        </w:rPr>
        <w:t xml:space="preserve"> </w:t>
      </w:r>
      <w:r w:rsidRPr="00F54748">
        <w:rPr>
          <w:rFonts w:ascii="Calibri" w:eastAsia="Times New Roman" w:hAnsi="Calibri" w:cs="Calibri"/>
          <w:b/>
          <w:sz w:val="26"/>
          <w:szCs w:val="26"/>
          <w:lang w:eastAsia="fr-FR"/>
        </w:rPr>
        <w:t xml:space="preserve">: </w:t>
      </w:r>
      <w:r w:rsidR="008C5D3E" w:rsidRPr="008C5D3E">
        <w:rPr>
          <w:rFonts w:ascii="Calibri" w:eastAsia="Times New Roman" w:hAnsi="Calibri" w:cs="Calibri"/>
          <w:b/>
          <w:bCs/>
          <w:sz w:val="26"/>
          <w:szCs w:val="26"/>
          <w:lang w:eastAsia="fr-FR"/>
        </w:rPr>
        <w:t>Compréhension du sujet et des enjeux des prestations objet du marché, des spécificités et des contraintes du projet, ainsi que des publics ciblés.</w:t>
      </w:r>
    </w:p>
    <w:bookmarkEnd w:id="0"/>
    <w:p w14:paraId="6CEC90CC" w14:textId="51EC9501" w:rsidR="009F3110" w:rsidRPr="00E75BB6" w:rsidRDefault="009A5B1A"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142"/>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5</w:t>
      </w:r>
      <w:r w:rsidR="006172EA">
        <w:rPr>
          <w:rFonts w:ascii="Calibri" w:eastAsia="Times New Roman" w:hAnsi="Calibri" w:cs="Calibri"/>
          <w:b/>
          <w:sz w:val="26"/>
          <w:szCs w:val="26"/>
          <w:lang w:eastAsia="fr-FR"/>
        </w:rPr>
        <w:t>%</w:t>
      </w:r>
    </w:p>
    <w:p w14:paraId="0E32FF78" w14:textId="77777777" w:rsidR="00A2196F" w:rsidRPr="00E75BB6" w:rsidRDefault="00A2196F" w:rsidP="00A2196F">
      <w:pPr>
        <w:spacing w:after="0" w:line="240" w:lineRule="auto"/>
        <w:ind w:firstLine="284"/>
        <w:jc w:val="both"/>
        <w:textAlignment w:val="baseline"/>
        <w:rPr>
          <w:rFonts w:ascii="Calibri" w:eastAsia="Times New Roman" w:hAnsi="Calibri" w:cs="Calibri"/>
          <w:lang w:eastAsia="fr-FR"/>
        </w:rPr>
      </w:pPr>
    </w:p>
    <w:p w14:paraId="43E3E2AA" w14:textId="77777777" w:rsidR="00B21AB9" w:rsidRDefault="00B21AB9" w:rsidP="00B21AB9">
      <w:pPr>
        <w:spacing w:after="0"/>
        <w:rPr>
          <w:sz w:val="20"/>
          <w:szCs w:val="20"/>
          <w:lang w:eastAsia="fr-FR"/>
        </w:rPr>
      </w:pPr>
      <w:r>
        <w:rPr>
          <w:sz w:val="20"/>
          <w:szCs w:val="20"/>
          <w:lang w:eastAsia="fr-FR"/>
        </w:rPr>
        <w:t>…………………………………………………………………………………………………………………………………………………………………………………………………………………………………………………………………………………………………………………………………………………………</w:t>
      </w:r>
    </w:p>
    <w:p w14:paraId="187B68CE" w14:textId="77777777" w:rsidR="00B21AB9" w:rsidRDefault="00B21AB9" w:rsidP="00B21AB9">
      <w:pPr>
        <w:spacing w:after="0"/>
        <w:rPr>
          <w:sz w:val="20"/>
          <w:szCs w:val="20"/>
          <w:lang w:eastAsia="fr-FR"/>
        </w:rPr>
      </w:pPr>
      <w:r>
        <w:rPr>
          <w:sz w:val="20"/>
          <w:szCs w:val="20"/>
          <w:lang w:eastAsia="fr-FR"/>
        </w:rPr>
        <w:t>……………………………………………………………………………………………………………………………………………………………………………</w:t>
      </w:r>
    </w:p>
    <w:p w14:paraId="51706088" w14:textId="77777777" w:rsidR="00B21AB9" w:rsidRDefault="00B21AB9" w:rsidP="00B21AB9">
      <w:pPr>
        <w:spacing w:after="0"/>
        <w:rPr>
          <w:sz w:val="20"/>
          <w:szCs w:val="20"/>
          <w:lang w:eastAsia="fr-FR"/>
        </w:rPr>
      </w:pPr>
      <w:r>
        <w:rPr>
          <w:sz w:val="20"/>
          <w:szCs w:val="20"/>
          <w:lang w:eastAsia="fr-FR"/>
        </w:rPr>
        <w:t>…………………………………………………………………………………………………………………………………………………………………………………………………………………………………………………………………………………………………………………………………………………………</w:t>
      </w:r>
    </w:p>
    <w:p w14:paraId="0FE7A7EC" w14:textId="77777777" w:rsidR="000B2507" w:rsidRDefault="000B2507" w:rsidP="00B21AB9">
      <w:pPr>
        <w:spacing w:after="0" w:line="240" w:lineRule="auto"/>
        <w:jc w:val="both"/>
        <w:textAlignment w:val="baseline"/>
        <w:rPr>
          <w:rFonts w:ascii="Calibri" w:eastAsia="Times New Roman" w:hAnsi="Calibri" w:cs="Calibri"/>
          <w:lang w:eastAsia="fr-FR"/>
        </w:rPr>
      </w:pPr>
    </w:p>
    <w:p w14:paraId="5AB17E69" w14:textId="7E26D2B0" w:rsidR="004A4973" w:rsidRPr="008B34FD" w:rsidRDefault="004A4973" w:rsidP="004A4973">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both"/>
        <w:textAlignment w:val="baseline"/>
        <w:rPr>
          <w:rFonts w:ascii="Calibri" w:eastAsia="Times New Roman" w:hAnsi="Calibri" w:cs="Calibri"/>
          <w:b/>
          <w:sz w:val="26"/>
          <w:szCs w:val="26"/>
          <w:lang w:eastAsia="fr-FR"/>
        </w:rPr>
      </w:pPr>
      <w:r w:rsidRPr="0081487D">
        <w:rPr>
          <w:rFonts w:ascii="Calibri" w:eastAsia="Times New Roman" w:hAnsi="Calibri" w:cs="Calibri"/>
          <w:b/>
          <w:bCs/>
          <w:sz w:val="26"/>
          <w:szCs w:val="26"/>
          <w:lang w:eastAsia="fr-FR"/>
        </w:rPr>
        <w:t xml:space="preserve">Sous-critère </w:t>
      </w:r>
      <w:r>
        <w:rPr>
          <w:rFonts w:ascii="Calibri" w:eastAsia="Times New Roman" w:hAnsi="Calibri" w:cs="Calibri"/>
          <w:b/>
          <w:bCs/>
          <w:sz w:val="26"/>
          <w:szCs w:val="26"/>
          <w:lang w:eastAsia="fr-FR"/>
        </w:rPr>
        <w:t>2</w:t>
      </w:r>
      <w:r w:rsidRPr="0081487D">
        <w:rPr>
          <w:rFonts w:ascii="Calibri" w:eastAsia="Times New Roman" w:hAnsi="Calibri" w:cs="Calibri"/>
          <w:b/>
          <w:bCs/>
          <w:sz w:val="26"/>
          <w:szCs w:val="26"/>
          <w:lang w:eastAsia="fr-FR"/>
        </w:rPr>
        <w:t xml:space="preserve"> : </w:t>
      </w:r>
      <w:r w:rsidR="00BB6A63" w:rsidRPr="00BB6A63">
        <w:rPr>
          <w:rFonts w:ascii="Calibri" w:eastAsia="Times New Roman" w:hAnsi="Calibri" w:cs="Calibri"/>
          <w:b/>
          <w:bCs/>
          <w:sz w:val="26"/>
          <w:szCs w:val="26"/>
          <w:lang w:eastAsia="fr-FR"/>
        </w:rPr>
        <w:t xml:space="preserve">Qualité des méthodes de travail proposées pour la réalisation des prestations objet du marché : </w:t>
      </w:r>
      <w:r w:rsidR="003777EB" w:rsidRPr="003777EB">
        <w:rPr>
          <w:rFonts w:ascii="Calibri" w:eastAsia="Times New Roman" w:hAnsi="Calibri" w:cs="Calibri"/>
          <w:b/>
          <w:bCs/>
          <w:sz w:val="26"/>
          <w:szCs w:val="26"/>
          <w:lang w:eastAsia="fr-FR"/>
        </w:rPr>
        <w:t>conception et animation des ateliers,</w:t>
      </w:r>
      <w:r w:rsidR="003777EB" w:rsidRPr="00BB6A63">
        <w:rPr>
          <w:rFonts w:ascii="Calibri" w:eastAsia="Times New Roman" w:hAnsi="Calibri" w:cs="Calibri"/>
          <w:b/>
          <w:bCs/>
          <w:sz w:val="26"/>
          <w:szCs w:val="26"/>
          <w:lang w:eastAsia="fr-FR"/>
        </w:rPr>
        <w:t xml:space="preserve"> </w:t>
      </w:r>
      <w:r w:rsidR="00BB6A63" w:rsidRPr="00BB6A63">
        <w:rPr>
          <w:rFonts w:ascii="Calibri" w:eastAsia="Times New Roman" w:hAnsi="Calibri" w:cs="Calibri"/>
          <w:b/>
          <w:bCs/>
          <w:sz w:val="26"/>
          <w:szCs w:val="26"/>
          <w:lang w:eastAsia="fr-FR"/>
        </w:rPr>
        <w:t xml:space="preserve">définition d’un outil de suivi et </w:t>
      </w:r>
      <w:proofErr w:type="spellStart"/>
      <w:r w:rsidR="00BB6A63" w:rsidRPr="00BB6A63">
        <w:rPr>
          <w:rFonts w:ascii="Calibri" w:eastAsia="Times New Roman" w:hAnsi="Calibri" w:cs="Calibri"/>
          <w:b/>
          <w:bCs/>
          <w:sz w:val="26"/>
          <w:szCs w:val="26"/>
          <w:lang w:eastAsia="fr-FR"/>
        </w:rPr>
        <w:t>reporting</w:t>
      </w:r>
      <w:proofErr w:type="spellEnd"/>
      <w:r w:rsidR="00BB6A63" w:rsidRPr="00BB6A63">
        <w:rPr>
          <w:rFonts w:ascii="Calibri" w:eastAsia="Times New Roman" w:hAnsi="Calibri" w:cs="Calibri"/>
          <w:b/>
          <w:bCs/>
          <w:sz w:val="26"/>
          <w:szCs w:val="26"/>
          <w:lang w:eastAsia="fr-FR"/>
        </w:rPr>
        <w:t xml:space="preserve"> des réservations, méthodologie et gestion des réservations, moyens mis en place pour assurer la continuité du service lors des périodes de congés, calendrier mensuel prévisionnel des ateliers et des créneaux pressentis.</w:t>
      </w:r>
    </w:p>
    <w:p w14:paraId="664B6305" w14:textId="03000B8B" w:rsidR="004A4973" w:rsidRPr="008B34FD" w:rsidRDefault="00F61F2A" w:rsidP="004A4973">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4</w:t>
      </w:r>
      <w:r w:rsidR="009A5B1A">
        <w:rPr>
          <w:rFonts w:ascii="Calibri" w:eastAsia="Times New Roman" w:hAnsi="Calibri" w:cs="Calibri"/>
          <w:b/>
          <w:sz w:val="26"/>
          <w:szCs w:val="26"/>
          <w:lang w:eastAsia="fr-FR"/>
        </w:rPr>
        <w:t>5</w:t>
      </w:r>
      <w:r w:rsidR="004A4973">
        <w:rPr>
          <w:rFonts w:ascii="Calibri" w:eastAsia="Times New Roman" w:hAnsi="Calibri" w:cs="Calibri"/>
          <w:b/>
          <w:sz w:val="26"/>
          <w:szCs w:val="26"/>
          <w:lang w:eastAsia="fr-FR"/>
        </w:rPr>
        <w:t>%</w:t>
      </w:r>
    </w:p>
    <w:p w14:paraId="7522930D" w14:textId="77777777" w:rsidR="004A4973" w:rsidRDefault="004A4973" w:rsidP="004A4973">
      <w:pPr>
        <w:spacing w:after="0" w:line="240" w:lineRule="auto"/>
        <w:jc w:val="both"/>
        <w:textAlignment w:val="baseline"/>
        <w:rPr>
          <w:rFonts w:ascii="Calibri" w:eastAsia="Times New Roman" w:hAnsi="Calibri" w:cs="Calibri"/>
          <w:lang w:eastAsia="fr-FR"/>
        </w:rPr>
      </w:pPr>
    </w:p>
    <w:p w14:paraId="51D7CD90" w14:textId="77777777" w:rsidR="004A4973" w:rsidRDefault="004A4973" w:rsidP="00B21AB9">
      <w:pPr>
        <w:spacing w:after="0" w:line="240" w:lineRule="auto"/>
        <w:jc w:val="both"/>
        <w:textAlignment w:val="baseline"/>
        <w:rPr>
          <w:rFonts w:ascii="Calibri" w:eastAsia="Times New Roman" w:hAnsi="Calibri" w:cs="Calibri"/>
          <w:lang w:eastAsia="fr-FR"/>
        </w:rPr>
      </w:pPr>
    </w:p>
    <w:p w14:paraId="092AD56E" w14:textId="77777777" w:rsidR="00DC6650" w:rsidRDefault="00DC6650" w:rsidP="00DC6650">
      <w:pPr>
        <w:spacing w:after="0"/>
        <w:rPr>
          <w:sz w:val="20"/>
          <w:szCs w:val="20"/>
          <w:lang w:eastAsia="fr-FR"/>
        </w:rPr>
      </w:pPr>
      <w:r>
        <w:rPr>
          <w:sz w:val="20"/>
          <w:szCs w:val="20"/>
          <w:lang w:eastAsia="fr-FR"/>
        </w:rPr>
        <w:t>…………………………………………………………………………………………………………………………………………………………………………………………………………………………………………………………………………………………………………………………………………………………</w:t>
      </w:r>
    </w:p>
    <w:p w14:paraId="4B4A9276" w14:textId="77777777" w:rsidR="00DC6650" w:rsidRDefault="00DC6650" w:rsidP="00DC6650">
      <w:pPr>
        <w:spacing w:after="0"/>
        <w:rPr>
          <w:sz w:val="20"/>
          <w:szCs w:val="20"/>
          <w:lang w:eastAsia="fr-FR"/>
        </w:rPr>
      </w:pPr>
      <w:r>
        <w:rPr>
          <w:sz w:val="20"/>
          <w:szCs w:val="20"/>
          <w:lang w:eastAsia="fr-FR"/>
        </w:rPr>
        <w:t>……………………………………………………………………………………………………………………………………………………………………………</w:t>
      </w:r>
    </w:p>
    <w:p w14:paraId="06E186DF" w14:textId="77777777" w:rsidR="00DC6650" w:rsidRDefault="00DC6650" w:rsidP="00DC6650">
      <w:pPr>
        <w:spacing w:after="0"/>
        <w:rPr>
          <w:sz w:val="20"/>
          <w:szCs w:val="20"/>
          <w:lang w:eastAsia="fr-FR"/>
        </w:rPr>
      </w:pPr>
      <w:r>
        <w:rPr>
          <w:sz w:val="20"/>
          <w:szCs w:val="20"/>
          <w:lang w:eastAsia="fr-FR"/>
        </w:rPr>
        <w:t>…………………………………………………………………………………………………………………………………………………………………………………………………………………………………………………………………………………………………………………………………………………………</w:t>
      </w:r>
    </w:p>
    <w:p w14:paraId="14FFCFDD" w14:textId="77777777" w:rsidR="00DC6650" w:rsidRPr="00223AAF" w:rsidRDefault="00DC6650" w:rsidP="00DC6650">
      <w:pPr>
        <w:rPr>
          <w:sz w:val="20"/>
          <w:szCs w:val="20"/>
          <w:lang w:eastAsia="fr-FR"/>
        </w:rPr>
      </w:pPr>
      <w:r>
        <w:rPr>
          <w:sz w:val="20"/>
          <w:szCs w:val="20"/>
          <w:lang w:eastAsia="fr-FR"/>
        </w:rPr>
        <w:t>……………………………………………………………………………………………………………………………………………………………………………</w:t>
      </w:r>
    </w:p>
    <w:p w14:paraId="352EEE9E" w14:textId="4EED1495" w:rsidR="00BB6A63" w:rsidRPr="008B34FD" w:rsidRDefault="00BB6A63" w:rsidP="00BB6A63">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both"/>
        <w:textAlignment w:val="baseline"/>
        <w:rPr>
          <w:rFonts w:ascii="Calibri" w:eastAsia="Times New Roman" w:hAnsi="Calibri" w:cs="Calibri"/>
          <w:b/>
          <w:sz w:val="26"/>
          <w:szCs w:val="26"/>
          <w:lang w:eastAsia="fr-FR"/>
        </w:rPr>
      </w:pPr>
      <w:r w:rsidRPr="0081487D">
        <w:rPr>
          <w:rFonts w:ascii="Calibri" w:eastAsia="Times New Roman" w:hAnsi="Calibri" w:cs="Calibri"/>
          <w:b/>
          <w:bCs/>
          <w:sz w:val="26"/>
          <w:szCs w:val="26"/>
          <w:lang w:eastAsia="fr-FR"/>
        </w:rPr>
        <w:lastRenderedPageBreak/>
        <w:t xml:space="preserve">Sous-critère </w:t>
      </w:r>
      <w:r>
        <w:rPr>
          <w:rFonts w:ascii="Calibri" w:eastAsia="Times New Roman" w:hAnsi="Calibri" w:cs="Calibri"/>
          <w:b/>
          <w:bCs/>
          <w:sz w:val="26"/>
          <w:szCs w:val="26"/>
          <w:lang w:eastAsia="fr-FR"/>
        </w:rPr>
        <w:t>3</w:t>
      </w:r>
      <w:r w:rsidRPr="0081487D">
        <w:rPr>
          <w:rFonts w:ascii="Calibri" w:eastAsia="Times New Roman" w:hAnsi="Calibri" w:cs="Calibri"/>
          <w:b/>
          <w:bCs/>
          <w:sz w:val="26"/>
          <w:szCs w:val="26"/>
          <w:lang w:eastAsia="fr-FR"/>
        </w:rPr>
        <w:t xml:space="preserve"> : </w:t>
      </w:r>
      <w:r w:rsidR="005F5B64" w:rsidRPr="005F5B64">
        <w:rPr>
          <w:rFonts w:ascii="Calibri" w:eastAsia="Times New Roman" w:hAnsi="Calibri" w:cs="Calibri"/>
          <w:b/>
          <w:bCs/>
          <w:sz w:val="26"/>
          <w:szCs w:val="26"/>
          <w:lang w:eastAsia="fr-FR"/>
        </w:rPr>
        <w:t xml:space="preserve">Qualité des moyens humains proposés pour la réalisation des prestations objet du marché : définition </w:t>
      </w:r>
      <w:proofErr w:type="spellStart"/>
      <w:proofErr w:type="gramStart"/>
      <w:r w:rsidR="005F5B64" w:rsidRPr="005F5B64">
        <w:rPr>
          <w:rFonts w:ascii="Calibri" w:eastAsia="Times New Roman" w:hAnsi="Calibri" w:cs="Calibri"/>
          <w:b/>
          <w:bCs/>
          <w:sz w:val="26"/>
          <w:szCs w:val="26"/>
          <w:lang w:eastAsia="fr-FR"/>
        </w:rPr>
        <w:t>de.s</w:t>
      </w:r>
      <w:proofErr w:type="spellEnd"/>
      <w:proofErr w:type="gramEnd"/>
      <w:r w:rsidR="005F5B64" w:rsidRPr="005F5B64">
        <w:rPr>
          <w:rFonts w:ascii="Calibri" w:eastAsia="Times New Roman" w:hAnsi="Calibri" w:cs="Calibri"/>
          <w:b/>
          <w:bCs/>
          <w:sz w:val="26"/>
          <w:szCs w:val="26"/>
          <w:lang w:eastAsia="fr-FR"/>
        </w:rPr>
        <w:t xml:space="preserve"> </w:t>
      </w:r>
      <w:proofErr w:type="gramStart"/>
      <w:r w:rsidR="005F5B64" w:rsidRPr="005F5B64">
        <w:rPr>
          <w:rFonts w:ascii="Calibri" w:eastAsia="Times New Roman" w:hAnsi="Calibri" w:cs="Calibri"/>
          <w:b/>
          <w:bCs/>
          <w:sz w:val="26"/>
          <w:szCs w:val="26"/>
          <w:lang w:eastAsia="fr-FR"/>
        </w:rPr>
        <w:t>l’</w:t>
      </w:r>
      <w:proofErr w:type="spellStart"/>
      <w:r w:rsidR="005F5B64" w:rsidRPr="005F5B64">
        <w:rPr>
          <w:rFonts w:ascii="Calibri" w:eastAsia="Times New Roman" w:hAnsi="Calibri" w:cs="Calibri"/>
          <w:b/>
          <w:bCs/>
          <w:sz w:val="26"/>
          <w:szCs w:val="26"/>
          <w:lang w:eastAsia="fr-FR"/>
        </w:rPr>
        <w:t>interlocuteur.s</w:t>
      </w:r>
      <w:proofErr w:type="spellEnd"/>
      <w:proofErr w:type="gramEnd"/>
      <w:r w:rsidR="005F5B64" w:rsidRPr="005F5B64">
        <w:rPr>
          <w:rFonts w:ascii="Calibri" w:eastAsia="Times New Roman" w:hAnsi="Calibri" w:cs="Calibri"/>
          <w:b/>
          <w:bCs/>
          <w:sz w:val="26"/>
          <w:szCs w:val="26"/>
          <w:lang w:eastAsia="fr-FR"/>
        </w:rPr>
        <w:t xml:space="preserve"> </w:t>
      </w:r>
      <w:proofErr w:type="spellStart"/>
      <w:proofErr w:type="gramStart"/>
      <w:r w:rsidR="005F5B64" w:rsidRPr="005F5B64">
        <w:rPr>
          <w:rFonts w:ascii="Calibri" w:eastAsia="Times New Roman" w:hAnsi="Calibri" w:cs="Calibri"/>
          <w:b/>
          <w:bCs/>
          <w:sz w:val="26"/>
          <w:szCs w:val="26"/>
          <w:lang w:eastAsia="fr-FR"/>
        </w:rPr>
        <w:t>unique.s</w:t>
      </w:r>
      <w:proofErr w:type="spellEnd"/>
      <w:proofErr w:type="gramEnd"/>
      <w:r w:rsidR="005F5B64" w:rsidRPr="005F5B64">
        <w:rPr>
          <w:rFonts w:ascii="Calibri" w:eastAsia="Times New Roman" w:hAnsi="Calibri" w:cs="Calibri"/>
          <w:b/>
          <w:bCs/>
          <w:sz w:val="26"/>
          <w:szCs w:val="26"/>
          <w:lang w:eastAsia="fr-FR"/>
        </w:rPr>
        <w:t>, composition de l’équipe pressentie, profils des médiateurs mobilisés (formations, expériences dans le secteur, etc.), calendrier mensuel prévisionnel des effectifs.</w:t>
      </w:r>
    </w:p>
    <w:p w14:paraId="6484E303" w14:textId="2B0E5F54" w:rsidR="00BB6A63" w:rsidRPr="008B34FD" w:rsidRDefault="00B97892" w:rsidP="00BB6A63">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25</w:t>
      </w:r>
      <w:r w:rsidR="00BB6A63">
        <w:rPr>
          <w:rFonts w:ascii="Calibri" w:eastAsia="Times New Roman" w:hAnsi="Calibri" w:cs="Calibri"/>
          <w:b/>
          <w:sz w:val="26"/>
          <w:szCs w:val="26"/>
          <w:lang w:eastAsia="fr-FR"/>
        </w:rPr>
        <w:t>%</w:t>
      </w:r>
    </w:p>
    <w:p w14:paraId="5905CC18" w14:textId="77777777" w:rsidR="00BB6A63" w:rsidRDefault="00BB6A63" w:rsidP="00BB6A63">
      <w:pPr>
        <w:spacing w:after="0" w:line="240" w:lineRule="auto"/>
        <w:jc w:val="both"/>
        <w:textAlignment w:val="baseline"/>
        <w:rPr>
          <w:rFonts w:ascii="Calibri" w:eastAsia="Times New Roman" w:hAnsi="Calibri" w:cs="Calibri"/>
          <w:lang w:eastAsia="fr-FR"/>
        </w:rPr>
      </w:pPr>
    </w:p>
    <w:p w14:paraId="4E73A509" w14:textId="77777777" w:rsidR="00BB6A63" w:rsidRDefault="00BB6A63" w:rsidP="00BB6A63">
      <w:pPr>
        <w:spacing w:after="0" w:line="240" w:lineRule="auto"/>
        <w:jc w:val="both"/>
        <w:textAlignment w:val="baseline"/>
        <w:rPr>
          <w:rFonts w:ascii="Calibri" w:eastAsia="Times New Roman" w:hAnsi="Calibri" w:cs="Calibri"/>
          <w:lang w:eastAsia="fr-FR"/>
        </w:rPr>
      </w:pPr>
    </w:p>
    <w:p w14:paraId="458F2ED3" w14:textId="77777777" w:rsidR="00BB6A63" w:rsidRDefault="00BB6A63" w:rsidP="00BB6A63">
      <w:pPr>
        <w:spacing w:after="0"/>
        <w:rPr>
          <w:sz w:val="20"/>
          <w:szCs w:val="20"/>
          <w:lang w:eastAsia="fr-FR"/>
        </w:rPr>
      </w:pPr>
      <w:r>
        <w:rPr>
          <w:sz w:val="20"/>
          <w:szCs w:val="20"/>
          <w:lang w:eastAsia="fr-FR"/>
        </w:rPr>
        <w:t>…………………………………………………………………………………………………………………………………………………………………………………………………………………………………………………………………………………………………………………………………………………………</w:t>
      </w:r>
    </w:p>
    <w:p w14:paraId="2104255A" w14:textId="77777777" w:rsidR="00BB6A63" w:rsidRDefault="00BB6A63" w:rsidP="00BB6A63">
      <w:pPr>
        <w:spacing w:after="0"/>
        <w:rPr>
          <w:sz w:val="20"/>
          <w:szCs w:val="20"/>
          <w:lang w:eastAsia="fr-FR"/>
        </w:rPr>
      </w:pPr>
      <w:r>
        <w:rPr>
          <w:sz w:val="20"/>
          <w:szCs w:val="20"/>
          <w:lang w:eastAsia="fr-FR"/>
        </w:rPr>
        <w:t>……………………………………………………………………………………………………………………………………………………………………………</w:t>
      </w:r>
    </w:p>
    <w:p w14:paraId="3719B939" w14:textId="77777777" w:rsidR="00BB6A63" w:rsidRDefault="00BB6A63" w:rsidP="00BB6A63">
      <w:pPr>
        <w:spacing w:after="0"/>
        <w:rPr>
          <w:sz w:val="20"/>
          <w:szCs w:val="20"/>
          <w:lang w:eastAsia="fr-FR"/>
        </w:rPr>
      </w:pPr>
      <w:r>
        <w:rPr>
          <w:sz w:val="20"/>
          <w:szCs w:val="20"/>
          <w:lang w:eastAsia="fr-FR"/>
        </w:rPr>
        <w:t>…………………………………………………………………………………………………………………………………………………………………………………………………………………………………………………………………………………………………………………………………………………………</w:t>
      </w:r>
    </w:p>
    <w:p w14:paraId="70E39D24" w14:textId="4B03AD93" w:rsidR="00E16542" w:rsidRDefault="00BB6A63" w:rsidP="00BB6A63">
      <w:pPr>
        <w:rPr>
          <w:sz w:val="20"/>
          <w:szCs w:val="20"/>
          <w:lang w:eastAsia="fr-FR"/>
        </w:rPr>
      </w:pPr>
      <w:r>
        <w:rPr>
          <w:sz w:val="20"/>
          <w:szCs w:val="20"/>
          <w:lang w:eastAsia="fr-FR"/>
        </w:rPr>
        <w:t>……………………………………………………………………………………………………………………………………………………………………………</w:t>
      </w:r>
    </w:p>
    <w:p w14:paraId="31E8086D" w14:textId="77777777" w:rsidR="00DC6650" w:rsidRDefault="00DC6650" w:rsidP="00B21AB9">
      <w:pPr>
        <w:spacing w:after="0" w:line="240" w:lineRule="auto"/>
        <w:jc w:val="both"/>
        <w:textAlignment w:val="baseline"/>
        <w:rPr>
          <w:rFonts w:ascii="Calibri" w:eastAsia="Times New Roman" w:hAnsi="Calibri" w:cs="Calibri"/>
          <w:lang w:eastAsia="fr-FR"/>
        </w:rPr>
      </w:pPr>
    </w:p>
    <w:p w14:paraId="3DD86AE8" w14:textId="7796ED98" w:rsidR="005F5B64" w:rsidRPr="008B34FD" w:rsidRDefault="005F5B64" w:rsidP="005F5B64">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both"/>
        <w:textAlignment w:val="baseline"/>
        <w:rPr>
          <w:rFonts w:ascii="Calibri" w:eastAsia="Times New Roman" w:hAnsi="Calibri" w:cs="Calibri"/>
          <w:b/>
          <w:sz w:val="26"/>
          <w:szCs w:val="26"/>
          <w:lang w:eastAsia="fr-FR"/>
        </w:rPr>
      </w:pPr>
      <w:r w:rsidRPr="0081487D">
        <w:rPr>
          <w:rFonts w:ascii="Calibri" w:eastAsia="Times New Roman" w:hAnsi="Calibri" w:cs="Calibri"/>
          <w:b/>
          <w:bCs/>
          <w:sz w:val="26"/>
          <w:szCs w:val="26"/>
          <w:lang w:eastAsia="fr-FR"/>
        </w:rPr>
        <w:t xml:space="preserve">Sous-critère </w:t>
      </w:r>
      <w:r>
        <w:rPr>
          <w:rFonts w:ascii="Calibri" w:eastAsia="Times New Roman" w:hAnsi="Calibri" w:cs="Calibri"/>
          <w:b/>
          <w:bCs/>
          <w:sz w:val="26"/>
          <w:szCs w:val="26"/>
          <w:lang w:eastAsia="fr-FR"/>
        </w:rPr>
        <w:t>4</w:t>
      </w:r>
      <w:r w:rsidRPr="0081487D">
        <w:rPr>
          <w:rFonts w:ascii="Calibri" w:eastAsia="Times New Roman" w:hAnsi="Calibri" w:cs="Calibri"/>
          <w:b/>
          <w:bCs/>
          <w:sz w:val="26"/>
          <w:szCs w:val="26"/>
          <w:lang w:eastAsia="fr-FR"/>
        </w:rPr>
        <w:t xml:space="preserve"> : </w:t>
      </w:r>
      <w:r w:rsidR="00352823" w:rsidRPr="00352823">
        <w:rPr>
          <w:rFonts w:ascii="Calibri" w:eastAsia="Times New Roman" w:hAnsi="Calibri" w:cs="Calibri"/>
          <w:b/>
          <w:bCs/>
          <w:sz w:val="26"/>
          <w:szCs w:val="26"/>
          <w:lang w:eastAsia="fr-FR"/>
        </w:rPr>
        <w:t xml:space="preserve">Réponse au cas pratique : </w:t>
      </w:r>
      <w:r w:rsidR="00B8102C">
        <w:rPr>
          <w:rFonts w:ascii="Calibri" w:eastAsia="Times New Roman" w:hAnsi="Calibri" w:cs="Calibri"/>
          <w:b/>
          <w:bCs/>
          <w:sz w:val="26"/>
          <w:szCs w:val="26"/>
          <w:lang w:eastAsia="fr-FR"/>
        </w:rPr>
        <w:t>conception</w:t>
      </w:r>
      <w:r w:rsidR="00352823" w:rsidRPr="00352823">
        <w:rPr>
          <w:rFonts w:ascii="Calibri" w:eastAsia="Times New Roman" w:hAnsi="Calibri" w:cs="Calibri"/>
          <w:b/>
          <w:bCs/>
          <w:sz w:val="26"/>
          <w:szCs w:val="26"/>
          <w:lang w:eastAsia="fr-FR"/>
        </w:rPr>
        <w:t xml:space="preserve"> d’un atelier</w:t>
      </w:r>
      <w:r w:rsidR="00B8102C">
        <w:rPr>
          <w:rFonts w:ascii="Calibri" w:eastAsia="Times New Roman" w:hAnsi="Calibri" w:cs="Calibri"/>
          <w:b/>
          <w:bCs/>
          <w:sz w:val="26"/>
          <w:szCs w:val="26"/>
          <w:lang w:eastAsia="fr-FR"/>
        </w:rPr>
        <w:t xml:space="preserve"> en format</w:t>
      </w:r>
      <w:r w:rsidR="00352823" w:rsidRPr="00352823">
        <w:rPr>
          <w:rFonts w:ascii="Calibri" w:eastAsia="Times New Roman" w:hAnsi="Calibri" w:cs="Calibri"/>
          <w:b/>
          <w:bCs/>
          <w:sz w:val="26"/>
          <w:szCs w:val="26"/>
          <w:lang w:eastAsia="fr-FR"/>
        </w:rPr>
        <w:t xml:space="preserve"> long</w:t>
      </w:r>
      <w:r w:rsidR="00B8102C">
        <w:rPr>
          <w:rFonts w:ascii="Calibri" w:eastAsia="Times New Roman" w:hAnsi="Calibri" w:cs="Calibri"/>
          <w:b/>
          <w:bCs/>
          <w:sz w:val="26"/>
          <w:szCs w:val="26"/>
          <w:lang w:eastAsia="fr-FR"/>
        </w:rPr>
        <w:t>,</w:t>
      </w:r>
      <w:r w:rsidR="00352823" w:rsidRPr="00352823">
        <w:rPr>
          <w:rFonts w:ascii="Calibri" w:eastAsia="Times New Roman" w:hAnsi="Calibri" w:cs="Calibri"/>
          <w:b/>
          <w:bCs/>
          <w:sz w:val="26"/>
          <w:szCs w:val="26"/>
          <w:lang w:eastAsia="fr-FR"/>
        </w:rPr>
        <w:t xml:space="preserve"> </w:t>
      </w:r>
      <w:r w:rsidR="00B86118">
        <w:rPr>
          <w:rFonts w:ascii="Calibri" w:eastAsia="Times New Roman" w:hAnsi="Calibri" w:cs="Calibri"/>
          <w:b/>
          <w:bCs/>
          <w:sz w:val="26"/>
          <w:szCs w:val="26"/>
          <w:lang w:eastAsia="fr-FR"/>
        </w:rPr>
        <w:t>en présentiel</w:t>
      </w:r>
      <w:r w:rsidR="00B8102C">
        <w:rPr>
          <w:rFonts w:ascii="Calibri" w:eastAsia="Times New Roman" w:hAnsi="Calibri" w:cs="Calibri"/>
          <w:b/>
          <w:bCs/>
          <w:sz w:val="26"/>
          <w:szCs w:val="26"/>
          <w:lang w:eastAsia="fr-FR"/>
        </w:rPr>
        <w:t>,</w:t>
      </w:r>
      <w:r w:rsidR="00B86118">
        <w:rPr>
          <w:rFonts w:ascii="Calibri" w:eastAsia="Times New Roman" w:hAnsi="Calibri" w:cs="Calibri"/>
          <w:b/>
          <w:bCs/>
          <w:sz w:val="26"/>
          <w:szCs w:val="26"/>
          <w:lang w:eastAsia="fr-FR"/>
        </w:rPr>
        <w:t xml:space="preserve"> </w:t>
      </w:r>
      <w:r w:rsidR="00352823" w:rsidRPr="00352823">
        <w:rPr>
          <w:rFonts w:ascii="Calibri" w:eastAsia="Times New Roman" w:hAnsi="Calibri" w:cs="Calibri"/>
          <w:b/>
          <w:bCs/>
          <w:sz w:val="26"/>
          <w:szCs w:val="26"/>
          <w:lang w:eastAsia="fr-FR"/>
        </w:rPr>
        <w:t>à destination des collégiens/lycéens</w:t>
      </w:r>
      <w:r w:rsidR="00B8102C">
        <w:rPr>
          <w:rFonts w:ascii="Calibri" w:eastAsia="Times New Roman" w:hAnsi="Calibri" w:cs="Calibri"/>
          <w:b/>
          <w:bCs/>
          <w:sz w:val="26"/>
          <w:szCs w:val="26"/>
          <w:lang w:eastAsia="fr-FR"/>
        </w:rPr>
        <w:t>,</w:t>
      </w:r>
      <w:r w:rsidR="00352823" w:rsidRPr="00352823">
        <w:rPr>
          <w:rFonts w:ascii="Calibri" w:eastAsia="Times New Roman" w:hAnsi="Calibri" w:cs="Calibri"/>
          <w:b/>
          <w:bCs/>
          <w:sz w:val="26"/>
          <w:szCs w:val="26"/>
          <w:lang w:eastAsia="fr-FR"/>
        </w:rPr>
        <w:t xml:space="preserve"> autour de la restauration des charpentes de Notre-Dame de Paris et du métier de charpentier.</w:t>
      </w:r>
    </w:p>
    <w:p w14:paraId="328A2DE9" w14:textId="09B6B28C" w:rsidR="005F5B64" w:rsidRPr="008B34FD" w:rsidRDefault="00352823" w:rsidP="005F5B64">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25</w:t>
      </w:r>
      <w:r w:rsidR="005F5B64">
        <w:rPr>
          <w:rFonts w:ascii="Calibri" w:eastAsia="Times New Roman" w:hAnsi="Calibri" w:cs="Calibri"/>
          <w:b/>
          <w:sz w:val="26"/>
          <w:szCs w:val="26"/>
          <w:lang w:eastAsia="fr-FR"/>
        </w:rPr>
        <w:t>%</w:t>
      </w:r>
    </w:p>
    <w:p w14:paraId="7A0FFF22" w14:textId="77777777" w:rsidR="005F5B64" w:rsidRDefault="005F5B64" w:rsidP="005F5B64">
      <w:pPr>
        <w:spacing w:after="0" w:line="240" w:lineRule="auto"/>
        <w:jc w:val="both"/>
        <w:textAlignment w:val="baseline"/>
        <w:rPr>
          <w:rFonts w:ascii="Calibri" w:eastAsia="Times New Roman" w:hAnsi="Calibri" w:cs="Calibri"/>
          <w:lang w:eastAsia="fr-FR"/>
        </w:rPr>
      </w:pPr>
    </w:p>
    <w:p w14:paraId="52BBC418" w14:textId="77777777" w:rsidR="005F5B64" w:rsidRDefault="005F5B64" w:rsidP="005F5B64">
      <w:pPr>
        <w:spacing w:after="0" w:line="240" w:lineRule="auto"/>
        <w:jc w:val="both"/>
        <w:textAlignment w:val="baseline"/>
        <w:rPr>
          <w:rFonts w:ascii="Calibri" w:eastAsia="Times New Roman" w:hAnsi="Calibri" w:cs="Calibri"/>
          <w:lang w:eastAsia="fr-FR"/>
        </w:rPr>
      </w:pPr>
    </w:p>
    <w:p w14:paraId="6EDAFE61" w14:textId="6A7D544F" w:rsidR="00AA2139" w:rsidRPr="00AA2139" w:rsidRDefault="00AA2139" w:rsidP="005F5B64">
      <w:pPr>
        <w:spacing w:after="0" w:line="240" w:lineRule="auto"/>
        <w:jc w:val="both"/>
        <w:textAlignment w:val="baseline"/>
        <w:rPr>
          <w:rFonts w:ascii="Calibri" w:eastAsia="Times New Roman" w:hAnsi="Calibri" w:cs="Calibri"/>
          <w:i/>
          <w:iCs/>
          <w:lang w:eastAsia="fr-FR"/>
        </w:rPr>
      </w:pPr>
      <w:r w:rsidRPr="00AA2139">
        <w:rPr>
          <w:rFonts w:ascii="Calibri" w:eastAsia="Times New Roman" w:hAnsi="Calibri" w:cs="Calibri"/>
          <w:i/>
          <w:iCs/>
          <w:lang w:eastAsia="fr-FR"/>
        </w:rPr>
        <w:t xml:space="preserve">Le cas pratique consiste en la rédaction d’une trame succincte </w:t>
      </w:r>
      <w:r w:rsidRPr="007F39D3">
        <w:rPr>
          <w:rFonts w:ascii="Calibri" w:eastAsia="Times New Roman" w:hAnsi="Calibri" w:cs="Calibri"/>
          <w:b/>
          <w:bCs/>
          <w:i/>
          <w:iCs/>
          <w:color w:val="EE0000"/>
          <w:u w:val="single"/>
          <w:lang w:eastAsia="fr-FR"/>
        </w:rPr>
        <w:t xml:space="preserve">(1 page </w:t>
      </w:r>
      <w:r w:rsidR="00BA7473">
        <w:rPr>
          <w:rFonts w:ascii="Calibri" w:eastAsia="Times New Roman" w:hAnsi="Calibri" w:cs="Calibri"/>
          <w:b/>
          <w:bCs/>
          <w:i/>
          <w:iCs/>
          <w:color w:val="EE0000"/>
          <w:u w:val="single"/>
          <w:lang w:eastAsia="fr-FR"/>
        </w:rPr>
        <w:t xml:space="preserve">(recto verso) </w:t>
      </w:r>
      <w:r w:rsidRPr="007F39D3">
        <w:rPr>
          <w:rFonts w:ascii="Calibri" w:eastAsia="Times New Roman" w:hAnsi="Calibri" w:cs="Calibri"/>
          <w:b/>
          <w:bCs/>
          <w:i/>
          <w:iCs/>
          <w:color w:val="EE0000"/>
          <w:u w:val="single"/>
          <w:lang w:eastAsia="fr-FR"/>
        </w:rPr>
        <w:t>maximum)</w:t>
      </w:r>
      <w:r w:rsidRPr="00AA2139">
        <w:rPr>
          <w:rFonts w:ascii="Calibri" w:eastAsia="Times New Roman" w:hAnsi="Calibri" w:cs="Calibri"/>
          <w:i/>
          <w:iCs/>
          <w:lang w:eastAsia="fr-FR"/>
        </w:rPr>
        <w:t xml:space="preserve"> pour la </w:t>
      </w:r>
      <w:r w:rsidR="00D23B1A">
        <w:rPr>
          <w:rFonts w:ascii="Calibri" w:eastAsia="Times New Roman" w:hAnsi="Calibri" w:cs="Calibri"/>
          <w:i/>
          <w:iCs/>
          <w:lang w:eastAsia="fr-FR"/>
        </w:rPr>
        <w:t>conception</w:t>
      </w:r>
      <w:r w:rsidRPr="00AA2139">
        <w:rPr>
          <w:rFonts w:ascii="Calibri" w:eastAsia="Times New Roman" w:hAnsi="Calibri" w:cs="Calibri"/>
          <w:i/>
          <w:iCs/>
          <w:lang w:eastAsia="fr-FR"/>
        </w:rPr>
        <w:t xml:space="preserve"> d’un atelier autour des charpentes et du métier de charpentier. Le candidat propose un court déroulé de l’activité comprenant une description de la présentation du chantier ainsi que de la partie pratique de l’atelier.</w:t>
      </w:r>
      <w:r w:rsidR="00365CC9">
        <w:rPr>
          <w:rFonts w:ascii="Calibri" w:eastAsia="Times New Roman" w:hAnsi="Calibri" w:cs="Calibri"/>
          <w:i/>
          <w:iCs/>
          <w:lang w:eastAsia="fr-FR"/>
        </w:rPr>
        <w:t xml:space="preserve"> </w:t>
      </w:r>
      <w:r w:rsidR="00365CC9" w:rsidRPr="00365CC9">
        <w:rPr>
          <w:rFonts w:ascii="Calibri" w:eastAsia="Times New Roman" w:hAnsi="Calibri" w:cs="Calibri"/>
          <w:i/>
          <w:iCs/>
          <w:lang w:eastAsia="fr-FR"/>
        </w:rPr>
        <w:t>Le RNDP analysera la qualité pédagogique de l’atelier proposé ainsi que sa pertinence pour faire découvrir ce métier aux publics visés.</w:t>
      </w:r>
    </w:p>
    <w:p w14:paraId="085EB998" w14:textId="77777777" w:rsidR="005F5B64" w:rsidRDefault="005F5B64" w:rsidP="005F5B64">
      <w:pPr>
        <w:spacing w:after="0"/>
        <w:rPr>
          <w:sz w:val="20"/>
          <w:szCs w:val="20"/>
          <w:lang w:eastAsia="fr-FR"/>
        </w:rPr>
      </w:pPr>
      <w:r>
        <w:rPr>
          <w:sz w:val="20"/>
          <w:szCs w:val="20"/>
          <w:lang w:eastAsia="fr-FR"/>
        </w:rPr>
        <w:t>…………………………………………………………………………………………………………………………………………………………………………………………………………………………………………………………………………………………………………………………………………………………</w:t>
      </w:r>
    </w:p>
    <w:p w14:paraId="3502ACC6" w14:textId="77777777" w:rsidR="005F5B64" w:rsidRDefault="005F5B64" w:rsidP="005F5B64">
      <w:pPr>
        <w:spacing w:after="0"/>
        <w:rPr>
          <w:sz w:val="20"/>
          <w:szCs w:val="20"/>
          <w:lang w:eastAsia="fr-FR"/>
        </w:rPr>
      </w:pPr>
      <w:r>
        <w:rPr>
          <w:sz w:val="20"/>
          <w:szCs w:val="20"/>
          <w:lang w:eastAsia="fr-FR"/>
        </w:rPr>
        <w:t>……………………………………………………………………………………………………………………………………………………………………………</w:t>
      </w:r>
    </w:p>
    <w:p w14:paraId="42AAF661" w14:textId="77777777" w:rsidR="005F5B64" w:rsidRDefault="005F5B64" w:rsidP="005F5B64">
      <w:pPr>
        <w:spacing w:after="0"/>
        <w:rPr>
          <w:sz w:val="20"/>
          <w:szCs w:val="20"/>
          <w:lang w:eastAsia="fr-FR"/>
        </w:rPr>
      </w:pPr>
      <w:r>
        <w:rPr>
          <w:sz w:val="20"/>
          <w:szCs w:val="20"/>
          <w:lang w:eastAsia="fr-FR"/>
        </w:rPr>
        <w:t>…………………………………………………………………………………………………………………………………………………………………………………………………………………………………………………………………………………………………………………………………………………………</w:t>
      </w:r>
    </w:p>
    <w:p w14:paraId="5243A4FD" w14:textId="33BAC7E6" w:rsidR="005F5B64" w:rsidRPr="00135BEE" w:rsidRDefault="005F5B64" w:rsidP="005F5B64">
      <w:pPr>
        <w:spacing w:after="0" w:line="240" w:lineRule="auto"/>
        <w:jc w:val="both"/>
        <w:textAlignment w:val="baseline"/>
        <w:rPr>
          <w:rFonts w:ascii="Calibri" w:eastAsia="Times New Roman" w:hAnsi="Calibri" w:cs="Calibri"/>
          <w:lang w:eastAsia="fr-FR"/>
        </w:rPr>
      </w:pPr>
      <w:r>
        <w:rPr>
          <w:sz w:val="20"/>
          <w:szCs w:val="20"/>
          <w:lang w:eastAsia="fr-FR"/>
        </w:rPr>
        <w:t>……………………………………………………………………………………………………………………………………………………………………………</w:t>
      </w:r>
    </w:p>
    <w:sectPr w:rsidR="005F5B64" w:rsidRPr="00135BEE" w:rsidSect="00FE1A57">
      <w:headerReference w:type="default" r:id="rId10"/>
      <w:footerReference w:type="default" r:id="rId11"/>
      <w:pgSz w:w="11906" w:h="16838"/>
      <w:pgMar w:top="567" w:right="1417" w:bottom="1417" w:left="1417" w:header="708"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941B5" w14:textId="77777777" w:rsidR="00886836" w:rsidRDefault="00886836" w:rsidP="004C27D1">
      <w:pPr>
        <w:spacing w:after="0" w:line="240" w:lineRule="auto"/>
      </w:pPr>
      <w:r>
        <w:separator/>
      </w:r>
    </w:p>
  </w:endnote>
  <w:endnote w:type="continuationSeparator" w:id="0">
    <w:p w14:paraId="72B4704C" w14:textId="77777777" w:rsidR="00886836" w:rsidRDefault="00886836" w:rsidP="004C2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08"/>
      <w:docPartObj>
        <w:docPartGallery w:val="Page Numbers (Bottom of Page)"/>
        <w:docPartUnique/>
      </w:docPartObj>
    </w:sdtPr>
    <w:sdtEndPr/>
    <w:sdtContent>
      <w:sdt>
        <w:sdtPr>
          <w:id w:val="-1769616900"/>
          <w:docPartObj>
            <w:docPartGallery w:val="Page Numbers (Top of Page)"/>
            <w:docPartUnique/>
          </w:docPartObj>
        </w:sdtPr>
        <w:sdtEndPr/>
        <w:sdtContent>
          <w:p w14:paraId="745F8DA9" w14:textId="1BBB6AF4" w:rsidR="00E16542" w:rsidRDefault="00E16542">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7526F0A" w14:textId="77777777" w:rsidR="00A3679F" w:rsidRDefault="00A367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EE377" w14:textId="77777777" w:rsidR="00886836" w:rsidRDefault="00886836" w:rsidP="004C27D1">
      <w:pPr>
        <w:spacing w:after="0" w:line="240" w:lineRule="auto"/>
      </w:pPr>
      <w:r>
        <w:separator/>
      </w:r>
    </w:p>
  </w:footnote>
  <w:footnote w:type="continuationSeparator" w:id="0">
    <w:p w14:paraId="05EDBEE8" w14:textId="77777777" w:rsidR="00886836" w:rsidRDefault="00886836" w:rsidP="004C27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71D4C" w14:textId="16043B28" w:rsidR="004C27D1" w:rsidRDefault="004C27D1" w:rsidP="004C27D1">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7650"/>
    <w:multiLevelType w:val="multilevel"/>
    <w:tmpl w:val="AEF21F46"/>
    <w:lvl w:ilvl="0">
      <w:start w:val="1"/>
      <w:numFmt w:val="decimal"/>
      <w:lvlText w:val="%1."/>
      <w:lvlJc w:val="left"/>
      <w:pPr>
        <w:ind w:left="360" w:hanging="360"/>
      </w:pPr>
      <w:rPr>
        <w:rFonts w:hint="default"/>
        <w:b/>
      </w:rPr>
    </w:lvl>
    <w:lvl w:ilvl="1">
      <w:start w:val="1"/>
      <w:numFmt w:val="decimal"/>
      <w:isLgl/>
      <w:lvlText w:val="%1.%2"/>
      <w:lvlJc w:val="left"/>
      <w:pPr>
        <w:ind w:left="1080" w:hanging="360"/>
      </w:pPr>
      <w:rPr>
        <w:rFonts w:asciiTheme="minorHAnsi" w:eastAsiaTheme="minorHAnsi" w:hAnsiTheme="minorHAnsi" w:cstheme="minorBidi" w:hint="default"/>
        <w:color w:val="auto"/>
        <w:sz w:val="22"/>
      </w:rPr>
    </w:lvl>
    <w:lvl w:ilvl="2">
      <w:start w:val="1"/>
      <w:numFmt w:val="decimal"/>
      <w:isLgl/>
      <w:lvlText w:val="%1.%2.%3"/>
      <w:lvlJc w:val="left"/>
      <w:pPr>
        <w:ind w:left="1800" w:hanging="720"/>
      </w:pPr>
      <w:rPr>
        <w:rFonts w:asciiTheme="minorHAnsi" w:eastAsiaTheme="minorHAnsi" w:hAnsiTheme="minorHAnsi" w:cstheme="minorBidi" w:hint="default"/>
        <w:color w:val="auto"/>
        <w:sz w:val="22"/>
      </w:rPr>
    </w:lvl>
    <w:lvl w:ilvl="3">
      <w:start w:val="1"/>
      <w:numFmt w:val="decimal"/>
      <w:isLgl/>
      <w:lvlText w:val="%1.%2.%3.%4"/>
      <w:lvlJc w:val="left"/>
      <w:pPr>
        <w:ind w:left="2160" w:hanging="720"/>
      </w:pPr>
      <w:rPr>
        <w:rFonts w:asciiTheme="minorHAnsi" w:eastAsiaTheme="minorHAnsi" w:hAnsiTheme="minorHAnsi" w:cstheme="minorBidi" w:hint="default"/>
        <w:color w:val="auto"/>
        <w:sz w:val="22"/>
      </w:rPr>
    </w:lvl>
    <w:lvl w:ilvl="4">
      <w:start w:val="1"/>
      <w:numFmt w:val="decimal"/>
      <w:isLgl/>
      <w:lvlText w:val="%1.%2.%3.%4.%5"/>
      <w:lvlJc w:val="left"/>
      <w:pPr>
        <w:ind w:left="2880" w:hanging="1080"/>
      </w:pPr>
      <w:rPr>
        <w:rFonts w:asciiTheme="minorHAnsi" w:eastAsiaTheme="minorHAnsi" w:hAnsiTheme="minorHAnsi" w:cstheme="minorBidi" w:hint="default"/>
        <w:color w:val="auto"/>
        <w:sz w:val="22"/>
      </w:rPr>
    </w:lvl>
    <w:lvl w:ilvl="5">
      <w:start w:val="1"/>
      <w:numFmt w:val="decimal"/>
      <w:isLgl/>
      <w:lvlText w:val="%1.%2.%3.%4.%5.%6"/>
      <w:lvlJc w:val="left"/>
      <w:pPr>
        <w:ind w:left="3600" w:hanging="1440"/>
      </w:pPr>
      <w:rPr>
        <w:rFonts w:asciiTheme="minorHAnsi" w:eastAsiaTheme="minorHAnsi" w:hAnsiTheme="minorHAnsi" w:cstheme="minorBidi" w:hint="default"/>
        <w:color w:val="auto"/>
        <w:sz w:val="22"/>
      </w:rPr>
    </w:lvl>
    <w:lvl w:ilvl="6">
      <w:start w:val="1"/>
      <w:numFmt w:val="decimal"/>
      <w:isLgl/>
      <w:lvlText w:val="%1.%2.%3.%4.%5.%6.%7"/>
      <w:lvlJc w:val="left"/>
      <w:pPr>
        <w:ind w:left="3960" w:hanging="1440"/>
      </w:pPr>
      <w:rPr>
        <w:rFonts w:asciiTheme="minorHAnsi" w:eastAsiaTheme="minorHAnsi" w:hAnsiTheme="minorHAnsi" w:cstheme="minorBidi" w:hint="default"/>
        <w:color w:val="auto"/>
        <w:sz w:val="22"/>
      </w:rPr>
    </w:lvl>
    <w:lvl w:ilvl="7">
      <w:start w:val="1"/>
      <w:numFmt w:val="decimal"/>
      <w:isLgl/>
      <w:lvlText w:val="%1.%2.%3.%4.%5.%6.%7.%8"/>
      <w:lvlJc w:val="left"/>
      <w:pPr>
        <w:ind w:left="4680" w:hanging="1800"/>
      </w:pPr>
      <w:rPr>
        <w:rFonts w:asciiTheme="minorHAnsi" w:eastAsiaTheme="minorHAnsi" w:hAnsiTheme="minorHAnsi" w:cstheme="minorBidi" w:hint="default"/>
        <w:color w:val="auto"/>
        <w:sz w:val="22"/>
      </w:rPr>
    </w:lvl>
    <w:lvl w:ilvl="8">
      <w:start w:val="1"/>
      <w:numFmt w:val="decimal"/>
      <w:isLgl/>
      <w:lvlText w:val="%1.%2.%3.%4.%5.%6.%7.%8.%9"/>
      <w:lvlJc w:val="left"/>
      <w:pPr>
        <w:ind w:left="5040" w:hanging="1800"/>
      </w:pPr>
      <w:rPr>
        <w:rFonts w:asciiTheme="minorHAnsi" w:eastAsiaTheme="minorHAnsi" w:hAnsiTheme="minorHAnsi" w:cstheme="minorBidi" w:hint="default"/>
        <w:color w:val="auto"/>
        <w:sz w:val="22"/>
      </w:rPr>
    </w:lvl>
  </w:abstractNum>
  <w:abstractNum w:abstractNumId="1" w15:restartNumberingAfterBreak="0">
    <w:nsid w:val="06301A0F"/>
    <w:multiLevelType w:val="multilevel"/>
    <w:tmpl w:val="B0A8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A3806"/>
    <w:multiLevelType w:val="hybridMultilevel"/>
    <w:tmpl w:val="01A09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7E7903"/>
    <w:multiLevelType w:val="multilevel"/>
    <w:tmpl w:val="7CA07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C5318"/>
    <w:multiLevelType w:val="multilevel"/>
    <w:tmpl w:val="4546EB5C"/>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AF19C4"/>
    <w:multiLevelType w:val="hybridMultilevel"/>
    <w:tmpl w:val="2CBA5290"/>
    <w:lvl w:ilvl="0" w:tplc="F5F6784C">
      <w:start w:val="1"/>
      <w:numFmt w:val="lowerLetter"/>
      <w:lvlText w:val="%1)"/>
      <w:lvlJc w:val="left"/>
      <w:pPr>
        <w:ind w:left="786"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C222581"/>
    <w:multiLevelType w:val="hybridMultilevel"/>
    <w:tmpl w:val="29643A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D384310"/>
    <w:multiLevelType w:val="hybridMultilevel"/>
    <w:tmpl w:val="79F64AFC"/>
    <w:lvl w:ilvl="0" w:tplc="C7E2CD2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D953ED2"/>
    <w:multiLevelType w:val="hybridMultilevel"/>
    <w:tmpl w:val="6AF0DCDC"/>
    <w:lvl w:ilvl="0" w:tplc="98A0B168">
      <w:start w:val="1"/>
      <w:numFmt w:val="bullet"/>
      <w:lvlText w:val=""/>
      <w:lvlJc w:val="left"/>
      <w:pPr>
        <w:ind w:left="862" w:hanging="360"/>
      </w:pPr>
      <w:rPr>
        <w:rFonts w:ascii="Symbol" w:hAnsi="Symbol" w:hint="default"/>
        <w:sz w:val="18"/>
        <w:szCs w:val="18"/>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0D97087D"/>
    <w:multiLevelType w:val="hybridMultilevel"/>
    <w:tmpl w:val="BAAE1746"/>
    <w:lvl w:ilvl="0" w:tplc="DD1E80D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FB695A"/>
    <w:multiLevelType w:val="hybridMultilevel"/>
    <w:tmpl w:val="2CBA5290"/>
    <w:lvl w:ilvl="0" w:tplc="FFFFFFFF">
      <w:start w:val="1"/>
      <w:numFmt w:val="lowerLetter"/>
      <w:lvlText w:val="%1)"/>
      <w:lvlJc w:val="left"/>
      <w:pPr>
        <w:ind w:left="786"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A8444C"/>
    <w:multiLevelType w:val="multilevel"/>
    <w:tmpl w:val="AE381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64550"/>
    <w:multiLevelType w:val="hybridMultilevel"/>
    <w:tmpl w:val="36443846"/>
    <w:lvl w:ilvl="0" w:tplc="DDE8CC40">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7781409"/>
    <w:multiLevelType w:val="hybridMultilevel"/>
    <w:tmpl w:val="C9BA76B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D45AFD"/>
    <w:multiLevelType w:val="hybridMultilevel"/>
    <w:tmpl w:val="E9A890C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1EAE2BC0"/>
    <w:multiLevelType w:val="hybridMultilevel"/>
    <w:tmpl w:val="53F8C4A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AA778E"/>
    <w:multiLevelType w:val="multilevel"/>
    <w:tmpl w:val="C64A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FA76E4"/>
    <w:multiLevelType w:val="multilevel"/>
    <w:tmpl w:val="D6283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9553B6"/>
    <w:multiLevelType w:val="hybridMultilevel"/>
    <w:tmpl w:val="53F8C4A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45806E4"/>
    <w:multiLevelType w:val="hybridMultilevel"/>
    <w:tmpl w:val="53F8C4A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6513022"/>
    <w:multiLevelType w:val="hybridMultilevel"/>
    <w:tmpl w:val="B5B8F164"/>
    <w:lvl w:ilvl="0" w:tplc="0E66998E">
      <w:start w:val="1"/>
      <w:numFmt w:val="bullet"/>
      <w:lvlText w:val="o"/>
      <w:lvlJc w:val="left"/>
      <w:pPr>
        <w:ind w:left="1365" w:hanging="360"/>
      </w:pPr>
      <w:rPr>
        <w:rFonts w:ascii="Courier New" w:hAnsi="Courier New" w:cs="Courier New" w:hint="default"/>
        <w:sz w:val="18"/>
        <w:szCs w:val="18"/>
      </w:rPr>
    </w:lvl>
    <w:lvl w:ilvl="1" w:tplc="040C0003" w:tentative="1">
      <w:start w:val="1"/>
      <w:numFmt w:val="bullet"/>
      <w:lvlText w:val="o"/>
      <w:lvlJc w:val="left"/>
      <w:pPr>
        <w:ind w:left="2085" w:hanging="360"/>
      </w:pPr>
      <w:rPr>
        <w:rFonts w:ascii="Courier New" w:hAnsi="Courier New" w:cs="Courier New" w:hint="default"/>
      </w:rPr>
    </w:lvl>
    <w:lvl w:ilvl="2" w:tplc="040C0005" w:tentative="1">
      <w:start w:val="1"/>
      <w:numFmt w:val="bullet"/>
      <w:lvlText w:val=""/>
      <w:lvlJc w:val="left"/>
      <w:pPr>
        <w:ind w:left="2805" w:hanging="360"/>
      </w:pPr>
      <w:rPr>
        <w:rFonts w:ascii="Wingdings" w:hAnsi="Wingdings" w:hint="default"/>
      </w:rPr>
    </w:lvl>
    <w:lvl w:ilvl="3" w:tplc="040C0001" w:tentative="1">
      <w:start w:val="1"/>
      <w:numFmt w:val="bullet"/>
      <w:lvlText w:val=""/>
      <w:lvlJc w:val="left"/>
      <w:pPr>
        <w:ind w:left="3525" w:hanging="360"/>
      </w:pPr>
      <w:rPr>
        <w:rFonts w:ascii="Symbol" w:hAnsi="Symbol" w:hint="default"/>
      </w:rPr>
    </w:lvl>
    <w:lvl w:ilvl="4" w:tplc="040C0003" w:tentative="1">
      <w:start w:val="1"/>
      <w:numFmt w:val="bullet"/>
      <w:lvlText w:val="o"/>
      <w:lvlJc w:val="left"/>
      <w:pPr>
        <w:ind w:left="4245" w:hanging="360"/>
      </w:pPr>
      <w:rPr>
        <w:rFonts w:ascii="Courier New" w:hAnsi="Courier New" w:cs="Courier New" w:hint="default"/>
      </w:rPr>
    </w:lvl>
    <w:lvl w:ilvl="5" w:tplc="040C0005" w:tentative="1">
      <w:start w:val="1"/>
      <w:numFmt w:val="bullet"/>
      <w:lvlText w:val=""/>
      <w:lvlJc w:val="left"/>
      <w:pPr>
        <w:ind w:left="4965" w:hanging="360"/>
      </w:pPr>
      <w:rPr>
        <w:rFonts w:ascii="Wingdings" w:hAnsi="Wingdings" w:hint="default"/>
      </w:rPr>
    </w:lvl>
    <w:lvl w:ilvl="6" w:tplc="040C0001" w:tentative="1">
      <w:start w:val="1"/>
      <w:numFmt w:val="bullet"/>
      <w:lvlText w:val=""/>
      <w:lvlJc w:val="left"/>
      <w:pPr>
        <w:ind w:left="5685" w:hanging="360"/>
      </w:pPr>
      <w:rPr>
        <w:rFonts w:ascii="Symbol" w:hAnsi="Symbol" w:hint="default"/>
      </w:rPr>
    </w:lvl>
    <w:lvl w:ilvl="7" w:tplc="040C0003" w:tentative="1">
      <w:start w:val="1"/>
      <w:numFmt w:val="bullet"/>
      <w:lvlText w:val="o"/>
      <w:lvlJc w:val="left"/>
      <w:pPr>
        <w:ind w:left="6405" w:hanging="360"/>
      </w:pPr>
      <w:rPr>
        <w:rFonts w:ascii="Courier New" w:hAnsi="Courier New" w:cs="Courier New" w:hint="default"/>
      </w:rPr>
    </w:lvl>
    <w:lvl w:ilvl="8" w:tplc="040C0005" w:tentative="1">
      <w:start w:val="1"/>
      <w:numFmt w:val="bullet"/>
      <w:lvlText w:val=""/>
      <w:lvlJc w:val="left"/>
      <w:pPr>
        <w:ind w:left="7125" w:hanging="360"/>
      </w:pPr>
      <w:rPr>
        <w:rFonts w:ascii="Wingdings" w:hAnsi="Wingdings" w:hint="default"/>
      </w:rPr>
    </w:lvl>
  </w:abstractNum>
  <w:abstractNum w:abstractNumId="21" w15:restartNumberingAfterBreak="0">
    <w:nsid w:val="3B0F785E"/>
    <w:multiLevelType w:val="hybridMultilevel"/>
    <w:tmpl w:val="EA2EA6BC"/>
    <w:lvl w:ilvl="0" w:tplc="8B8AC054">
      <w:start w:val="10"/>
      <w:numFmt w:val="bullet"/>
      <w:lvlText w:val="-"/>
      <w:lvlJc w:val="left"/>
      <w:pPr>
        <w:ind w:left="1211" w:hanging="360"/>
      </w:pPr>
      <w:rPr>
        <w:rFonts w:ascii="Calibri" w:eastAsia="Times New Roman" w:hAnsi="Calibri" w:cs="Calibri"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2" w15:restartNumberingAfterBreak="0">
    <w:nsid w:val="3F530BCA"/>
    <w:multiLevelType w:val="multilevel"/>
    <w:tmpl w:val="1270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912B6"/>
    <w:multiLevelType w:val="hybridMultilevel"/>
    <w:tmpl w:val="C0FAA716"/>
    <w:lvl w:ilvl="0" w:tplc="5E2E9CD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CA2A61"/>
    <w:multiLevelType w:val="hybridMultilevel"/>
    <w:tmpl w:val="C43A621C"/>
    <w:lvl w:ilvl="0" w:tplc="FFFFFFFF">
      <w:start w:val="1"/>
      <w:numFmt w:val="lowerLetter"/>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4D67E06"/>
    <w:multiLevelType w:val="hybridMultilevel"/>
    <w:tmpl w:val="FEE41604"/>
    <w:lvl w:ilvl="0" w:tplc="040C0001">
      <w:start w:val="1"/>
      <w:numFmt w:val="bullet"/>
      <w:lvlText w:val=""/>
      <w:lvlJc w:val="left"/>
      <w:pPr>
        <w:ind w:left="2487" w:hanging="360"/>
      </w:pPr>
      <w:rPr>
        <w:rFonts w:ascii="Symbol" w:hAnsi="Symbol" w:hint="default"/>
      </w:rPr>
    </w:lvl>
    <w:lvl w:ilvl="1" w:tplc="DACE9FA8">
      <w:start w:val="1"/>
      <w:numFmt w:val="bullet"/>
      <w:lvlText w:val="o"/>
      <w:lvlJc w:val="left"/>
      <w:pPr>
        <w:ind w:left="1737" w:hanging="360"/>
      </w:pPr>
      <w:rPr>
        <w:rFonts w:ascii="Courier New" w:hAnsi="Courier New" w:cs="Courier New" w:hint="default"/>
        <w:sz w:val="18"/>
        <w:szCs w:val="18"/>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B6F37B4"/>
    <w:multiLevelType w:val="hybridMultilevel"/>
    <w:tmpl w:val="1486A3D8"/>
    <w:lvl w:ilvl="0" w:tplc="DACE9FA8">
      <w:start w:val="1"/>
      <w:numFmt w:val="bullet"/>
      <w:lvlText w:val="o"/>
      <w:lvlJc w:val="left"/>
      <w:pPr>
        <w:ind w:left="2487" w:hanging="360"/>
      </w:pPr>
      <w:rPr>
        <w:rFonts w:ascii="Courier New" w:hAnsi="Courier New" w:cs="Courier New" w:hint="default"/>
        <w:sz w:val="18"/>
        <w:szCs w:val="1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571338A3"/>
    <w:multiLevelType w:val="hybridMultilevel"/>
    <w:tmpl w:val="DBEA1F78"/>
    <w:lvl w:ilvl="0" w:tplc="5E44BA98">
      <w:start w:val="65"/>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5C08740E"/>
    <w:multiLevelType w:val="hybridMultilevel"/>
    <w:tmpl w:val="AC1C5DCA"/>
    <w:lvl w:ilvl="0" w:tplc="EB361282">
      <w:start w:val="1"/>
      <w:numFmt w:val="bullet"/>
      <w:lvlText w:val=""/>
      <w:lvlJc w:val="left"/>
      <w:pPr>
        <w:ind w:left="1068" w:hanging="360"/>
      </w:pPr>
      <w:rPr>
        <w:rFonts w:ascii="Wingdings" w:hAnsi="Wingdings" w:hint="default"/>
      </w:rPr>
    </w:lvl>
    <w:lvl w:ilvl="1" w:tplc="FFFFFFFF">
      <w:start w:val="1"/>
      <w:numFmt w:val="bullet"/>
      <w:lvlText w:val=""/>
      <w:lvlJc w:val="left"/>
      <w:pPr>
        <w:ind w:left="318" w:hanging="360"/>
      </w:pPr>
      <w:rPr>
        <w:rFonts w:ascii="Wingdings" w:hAnsi="Wingdings" w:hint="default"/>
      </w:rPr>
    </w:lvl>
    <w:lvl w:ilvl="2" w:tplc="FFFFFFFF" w:tentative="1">
      <w:start w:val="1"/>
      <w:numFmt w:val="bullet"/>
      <w:lvlText w:val=""/>
      <w:lvlJc w:val="left"/>
      <w:pPr>
        <w:ind w:left="1461" w:hanging="360"/>
      </w:pPr>
      <w:rPr>
        <w:rFonts w:ascii="Wingdings" w:hAnsi="Wingdings" w:hint="default"/>
      </w:rPr>
    </w:lvl>
    <w:lvl w:ilvl="3" w:tplc="FFFFFFFF" w:tentative="1">
      <w:start w:val="1"/>
      <w:numFmt w:val="bullet"/>
      <w:lvlText w:val=""/>
      <w:lvlJc w:val="left"/>
      <w:pPr>
        <w:ind w:left="2181" w:hanging="360"/>
      </w:pPr>
      <w:rPr>
        <w:rFonts w:ascii="Symbol" w:hAnsi="Symbol" w:hint="default"/>
      </w:rPr>
    </w:lvl>
    <w:lvl w:ilvl="4" w:tplc="FFFFFFFF" w:tentative="1">
      <w:start w:val="1"/>
      <w:numFmt w:val="bullet"/>
      <w:lvlText w:val="o"/>
      <w:lvlJc w:val="left"/>
      <w:pPr>
        <w:ind w:left="2901" w:hanging="360"/>
      </w:pPr>
      <w:rPr>
        <w:rFonts w:ascii="Courier New" w:hAnsi="Courier New" w:cs="Courier New" w:hint="default"/>
      </w:rPr>
    </w:lvl>
    <w:lvl w:ilvl="5" w:tplc="FFFFFFFF" w:tentative="1">
      <w:start w:val="1"/>
      <w:numFmt w:val="bullet"/>
      <w:lvlText w:val=""/>
      <w:lvlJc w:val="left"/>
      <w:pPr>
        <w:ind w:left="3621" w:hanging="360"/>
      </w:pPr>
      <w:rPr>
        <w:rFonts w:ascii="Wingdings" w:hAnsi="Wingdings" w:hint="default"/>
      </w:rPr>
    </w:lvl>
    <w:lvl w:ilvl="6" w:tplc="FFFFFFFF" w:tentative="1">
      <w:start w:val="1"/>
      <w:numFmt w:val="bullet"/>
      <w:lvlText w:val=""/>
      <w:lvlJc w:val="left"/>
      <w:pPr>
        <w:ind w:left="4341" w:hanging="360"/>
      </w:pPr>
      <w:rPr>
        <w:rFonts w:ascii="Symbol" w:hAnsi="Symbol" w:hint="default"/>
      </w:rPr>
    </w:lvl>
    <w:lvl w:ilvl="7" w:tplc="FFFFFFFF" w:tentative="1">
      <w:start w:val="1"/>
      <w:numFmt w:val="bullet"/>
      <w:lvlText w:val="o"/>
      <w:lvlJc w:val="left"/>
      <w:pPr>
        <w:ind w:left="5061" w:hanging="360"/>
      </w:pPr>
      <w:rPr>
        <w:rFonts w:ascii="Courier New" w:hAnsi="Courier New" w:cs="Courier New" w:hint="default"/>
      </w:rPr>
    </w:lvl>
    <w:lvl w:ilvl="8" w:tplc="FFFFFFFF" w:tentative="1">
      <w:start w:val="1"/>
      <w:numFmt w:val="bullet"/>
      <w:lvlText w:val=""/>
      <w:lvlJc w:val="left"/>
      <w:pPr>
        <w:ind w:left="5781" w:hanging="360"/>
      </w:pPr>
      <w:rPr>
        <w:rFonts w:ascii="Wingdings" w:hAnsi="Wingdings" w:hint="default"/>
      </w:rPr>
    </w:lvl>
  </w:abstractNum>
  <w:abstractNum w:abstractNumId="29" w15:restartNumberingAfterBreak="0">
    <w:nsid w:val="5C9B5E22"/>
    <w:multiLevelType w:val="hybridMultilevel"/>
    <w:tmpl w:val="C43A621C"/>
    <w:lvl w:ilvl="0" w:tplc="2744CAD0">
      <w:start w:val="1"/>
      <w:numFmt w:val="lowerLetter"/>
      <w:lvlText w:val="%1)"/>
      <w:lvlJc w:val="left"/>
      <w:pPr>
        <w:ind w:left="644" w:hanging="360"/>
      </w:pPr>
      <w:rPr>
        <w:rFonts w:hint="default"/>
        <w:color w:val="auto"/>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5E4F586C"/>
    <w:multiLevelType w:val="hybridMultilevel"/>
    <w:tmpl w:val="2CBA5290"/>
    <w:lvl w:ilvl="0" w:tplc="FFFFFFFF">
      <w:start w:val="1"/>
      <w:numFmt w:val="lowerLetter"/>
      <w:lvlText w:val="%1)"/>
      <w:lvlJc w:val="left"/>
      <w:pPr>
        <w:ind w:left="786"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A406988"/>
    <w:multiLevelType w:val="hybridMultilevel"/>
    <w:tmpl w:val="F61C3DD2"/>
    <w:lvl w:ilvl="0" w:tplc="FFFFFFFF">
      <w:start w:val="1"/>
      <w:numFmt w:val="bullet"/>
      <w:lvlText w:val=""/>
      <w:lvlJc w:val="left"/>
      <w:pPr>
        <w:ind w:left="1068" w:hanging="360"/>
      </w:pPr>
      <w:rPr>
        <w:rFonts w:ascii="Symbol" w:hAnsi="Symbol" w:hint="default"/>
      </w:rPr>
    </w:lvl>
    <w:lvl w:ilvl="1" w:tplc="EB361282">
      <w:start w:val="1"/>
      <w:numFmt w:val="bullet"/>
      <w:lvlText w:val=""/>
      <w:lvlJc w:val="left"/>
      <w:pPr>
        <w:ind w:left="318" w:hanging="360"/>
      </w:pPr>
      <w:rPr>
        <w:rFonts w:ascii="Wingdings" w:hAnsi="Wingdings" w:hint="default"/>
      </w:rPr>
    </w:lvl>
    <w:lvl w:ilvl="2" w:tplc="FFFFFFFF" w:tentative="1">
      <w:start w:val="1"/>
      <w:numFmt w:val="bullet"/>
      <w:lvlText w:val=""/>
      <w:lvlJc w:val="left"/>
      <w:pPr>
        <w:ind w:left="1461" w:hanging="360"/>
      </w:pPr>
      <w:rPr>
        <w:rFonts w:ascii="Wingdings" w:hAnsi="Wingdings" w:hint="default"/>
      </w:rPr>
    </w:lvl>
    <w:lvl w:ilvl="3" w:tplc="FFFFFFFF" w:tentative="1">
      <w:start w:val="1"/>
      <w:numFmt w:val="bullet"/>
      <w:lvlText w:val=""/>
      <w:lvlJc w:val="left"/>
      <w:pPr>
        <w:ind w:left="2181" w:hanging="360"/>
      </w:pPr>
      <w:rPr>
        <w:rFonts w:ascii="Symbol" w:hAnsi="Symbol" w:hint="default"/>
      </w:rPr>
    </w:lvl>
    <w:lvl w:ilvl="4" w:tplc="FFFFFFFF" w:tentative="1">
      <w:start w:val="1"/>
      <w:numFmt w:val="bullet"/>
      <w:lvlText w:val="o"/>
      <w:lvlJc w:val="left"/>
      <w:pPr>
        <w:ind w:left="2901" w:hanging="360"/>
      </w:pPr>
      <w:rPr>
        <w:rFonts w:ascii="Courier New" w:hAnsi="Courier New" w:cs="Courier New" w:hint="default"/>
      </w:rPr>
    </w:lvl>
    <w:lvl w:ilvl="5" w:tplc="FFFFFFFF" w:tentative="1">
      <w:start w:val="1"/>
      <w:numFmt w:val="bullet"/>
      <w:lvlText w:val=""/>
      <w:lvlJc w:val="left"/>
      <w:pPr>
        <w:ind w:left="3621" w:hanging="360"/>
      </w:pPr>
      <w:rPr>
        <w:rFonts w:ascii="Wingdings" w:hAnsi="Wingdings" w:hint="default"/>
      </w:rPr>
    </w:lvl>
    <w:lvl w:ilvl="6" w:tplc="FFFFFFFF" w:tentative="1">
      <w:start w:val="1"/>
      <w:numFmt w:val="bullet"/>
      <w:lvlText w:val=""/>
      <w:lvlJc w:val="left"/>
      <w:pPr>
        <w:ind w:left="4341" w:hanging="360"/>
      </w:pPr>
      <w:rPr>
        <w:rFonts w:ascii="Symbol" w:hAnsi="Symbol" w:hint="default"/>
      </w:rPr>
    </w:lvl>
    <w:lvl w:ilvl="7" w:tplc="FFFFFFFF" w:tentative="1">
      <w:start w:val="1"/>
      <w:numFmt w:val="bullet"/>
      <w:lvlText w:val="o"/>
      <w:lvlJc w:val="left"/>
      <w:pPr>
        <w:ind w:left="5061" w:hanging="360"/>
      </w:pPr>
      <w:rPr>
        <w:rFonts w:ascii="Courier New" w:hAnsi="Courier New" w:cs="Courier New" w:hint="default"/>
      </w:rPr>
    </w:lvl>
    <w:lvl w:ilvl="8" w:tplc="FFFFFFFF" w:tentative="1">
      <w:start w:val="1"/>
      <w:numFmt w:val="bullet"/>
      <w:lvlText w:val=""/>
      <w:lvlJc w:val="left"/>
      <w:pPr>
        <w:ind w:left="5781" w:hanging="360"/>
      </w:pPr>
      <w:rPr>
        <w:rFonts w:ascii="Wingdings" w:hAnsi="Wingdings" w:hint="default"/>
      </w:rPr>
    </w:lvl>
  </w:abstractNum>
  <w:abstractNum w:abstractNumId="32" w15:restartNumberingAfterBreak="0">
    <w:nsid w:val="736D763B"/>
    <w:multiLevelType w:val="hybridMultilevel"/>
    <w:tmpl w:val="08E810B8"/>
    <w:lvl w:ilvl="0" w:tplc="E79C108C">
      <w:start w:val="1"/>
      <w:numFmt w:val="bullet"/>
      <w:lvlText w:val="­"/>
      <w:lvlJc w:val="left"/>
      <w:pPr>
        <w:ind w:left="1017" w:hanging="360"/>
      </w:pPr>
      <w:rPr>
        <w:rFonts w:ascii="Courier New" w:hAnsi="Courier New" w:hint="default"/>
        <w:sz w:val="18"/>
        <w:szCs w:val="18"/>
      </w:rPr>
    </w:lvl>
    <w:lvl w:ilvl="1" w:tplc="040C0003" w:tentative="1">
      <w:start w:val="1"/>
      <w:numFmt w:val="bullet"/>
      <w:lvlText w:val="o"/>
      <w:lvlJc w:val="left"/>
      <w:pPr>
        <w:ind w:left="1737" w:hanging="360"/>
      </w:pPr>
      <w:rPr>
        <w:rFonts w:ascii="Courier New" w:hAnsi="Courier New" w:cs="Courier New" w:hint="default"/>
      </w:rPr>
    </w:lvl>
    <w:lvl w:ilvl="2" w:tplc="040C0005" w:tentative="1">
      <w:start w:val="1"/>
      <w:numFmt w:val="bullet"/>
      <w:lvlText w:val=""/>
      <w:lvlJc w:val="left"/>
      <w:pPr>
        <w:ind w:left="2457" w:hanging="360"/>
      </w:pPr>
      <w:rPr>
        <w:rFonts w:ascii="Wingdings" w:hAnsi="Wingdings" w:hint="default"/>
      </w:rPr>
    </w:lvl>
    <w:lvl w:ilvl="3" w:tplc="040C0001" w:tentative="1">
      <w:start w:val="1"/>
      <w:numFmt w:val="bullet"/>
      <w:lvlText w:val=""/>
      <w:lvlJc w:val="left"/>
      <w:pPr>
        <w:ind w:left="3177" w:hanging="360"/>
      </w:pPr>
      <w:rPr>
        <w:rFonts w:ascii="Symbol" w:hAnsi="Symbol" w:hint="default"/>
      </w:rPr>
    </w:lvl>
    <w:lvl w:ilvl="4" w:tplc="040C0003" w:tentative="1">
      <w:start w:val="1"/>
      <w:numFmt w:val="bullet"/>
      <w:lvlText w:val="o"/>
      <w:lvlJc w:val="left"/>
      <w:pPr>
        <w:ind w:left="3897" w:hanging="360"/>
      </w:pPr>
      <w:rPr>
        <w:rFonts w:ascii="Courier New" w:hAnsi="Courier New" w:cs="Courier New" w:hint="default"/>
      </w:rPr>
    </w:lvl>
    <w:lvl w:ilvl="5" w:tplc="040C0005" w:tentative="1">
      <w:start w:val="1"/>
      <w:numFmt w:val="bullet"/>
      <w:lvlText w:val=""/>
      <w:lvlJc w:val="left"/>
      <w:pPr>
        <w:ind w:left="4617" w:hanging="360"/>
      </w:pPr>
      <w:rPr>
        <w:rFonts w:ascii="Wingdings" w:hAnsi="Wingdings" w:hint="default"/>
      </w:rPr>
    </w:lvl>
    <w:lvl w:ilvl="6" w:tplc="040C0001" w:tentative="1">
      <w:start w:val="1"/>
      <w:numFmt w:val="bullet"/>
      <w:lvlText w:val=""/>
      <w:lvlJc w:val="left"/>
      <w:pPr>
        <w:ind w:left="5337" w:hanging="360"/>
      </w:pPr>
      <w:rPr>
        <w:rFonts w:ascii="Symbol" w:hAnsi="Symbol" w:hint="default"/>
      </w:rPr>
    </w:lvl>
    <w:lvl w:ilvl="7" w:tplc="040C0003" w:tentative="1">
      <w:start w:val="1"/>
      <w:numFmt w:val="bullet"/>
      <w:lvlText w:val="o"/>
      <w:lvlJc w:val="left"/>
      <w:pPr>
        <w:ind w:left="6057" w:hanging="360"/>
      </w:pPr>
      <w:rPr>
        <w:rFonts w:ascii="Courier New" w:hAnsi="Courier New" w:cs="Courier New" w:hint="default"/>
      </w:rPr>
    </w:lvl>
    <w:lvl w:ilvl="8" w:tplc="040C0005" w:tentative="1">
      <w:start w:val="1"/>
      <w:numFmt w:val="bullet"/>
      <w:lvlText w:val=""/>
      <w:lvlJc w:val="left"/>
      <w:pPr>
        <w:ind w:left="6777" w:hanging="360"/>
      </w:pPr>
      <w:rPr>
        <w:rFonts w:ascii="Wingdings" w:hAnsi="Wingdings" w:hint="default"/>
      </w:rPr>
    </w:lvl>
  </w:abstractNum>
  <w:abstractNum w:abstractNumId="33" w15:restartNumberingAfterBreak="0">
    <w:nsid w:val="75CF50E3"/>
    <w:multiLevelType w:val="hybridMultilevel"/>
    <w:tmpl w:val="BF9C6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28549C"/>
    <w:multiLevelType w:val="hybridMultilevel"/>
    <w:tmpl w:val="11288426"/>
    <w:lvl w:ilvl="0" w:tplc="040C0001">
      <w:start w:val="1"/>
      <w:numFmt w:val="bullet"/>
      <w:lvlText w:val=""/>
      <w:lvlJc w:val="left"/>
      <w:pPr>
        <w:ind w:left="1233" w:hanging="360"/>
      </w:pPr>
      <w:rPr>
        <w:rFonts w:ascii="Symbol" w:hAnsi="Symbol" w:hint="default"/>
      </w:rPr>
    </w:lvl>
    <w:lvl w:ilvl="1" w:tplc="040C0003" w:tentative="1">
      <w:start w:val="1"/>
      <w:numFmt w:val="bullet"/>
      <w:lvlText w:val="o"/>
      <w:lvlJc w:val="left"/>
      <w:pPr>
        <w:ind w:left="1462" w:hanging="360"/>
      </w:pPr>
      <w:rPr>
        <w:rFonts w:ascii="Courier New" w:hAnsi="Courier New" w:cs="Courier New" w:hint="default"/>
      </w:rPr>
    </w:lvl>
    <w:lvl w:ilvl="2" w:tplc="040C0005" w:tentative="1">
      <w:start w:val="1"/>
      <w:numFmt w:val="bullet"/>
      <w:lvlText w:val=""/>
      <w:lvlJc w:val="left"/>
      <w:pPr>
        <w:ind w:left="2182" w:hanging="360"/>
      </w:pPr>
      <w:rPr>
        <w:rFonts w:ascii="Wingdings" w:hAnsi="Wingdings" w:hint="default"/>
      </w:rPr>
    </w:lvl>
    <w:lvl w:ilvl="3" w:tplc="040C0001" w:tentative="1">
      <w:start w:val="1"/>
      <w:numFmt w:val="bullet"/>
      <w:lvlText w:val=""/>
      <w:lvlJc w:val="left"/>
      <w:pPr>
        <w:ind w:left="2902" w:hanging="360"/>
      </w:pPr>
      <w:rPr>
        <w:rFonts w:ascii="Symbol" w:hAnsi="Symbol" w:hint="default"/>
      </w:rPr>
    </w:lvl>
    <w:lvl w:ilvl="4" w:tplc="040C0003" w:tentative="1">
      <w:start w:val="1"/>
      <w:numFmt w:val="bullet"/>
      <w:lvlText w:val="o"/>
      <w:lvlJc w:val="left"/>
      <w:pPr>
        <w:ind w:left="3622" w:hanging="360"/>
      </w:pPr>
      <w:rPr>
        <w:rFonts w:ascii="Courier New" w:hAnsi="Courier New" w:cs="Courier New" w:hint="default"/>
      </w:rPr>
    </w:lvl>
    <w:lvl w:ilvl="5" w:tplc="040C0005" w:tentative="1">
      <w:start w:val="1"/>
      <w:numFmt w:val="bullet"/>
      <w:lvlText w:val=""/>
      <w:lvlJc w:val="left"/>
      <w:pPr>
        <w:ind w:left="4342" w:hanging="360"/>
      </w:pPr>
      <w:rPr>
        <w:rFonts w:ascii="Wingdings" w:hAnsi="Wingdings" w:hint="default"/>
      </w:rPr>
    </w:lvl>
    <w:lvl w:ilvl="6" w:tplc="040C0001" w:tentative="1">
      <w:start w:val="1"/>
      <w:numFmt w:val="bullet"/>
      <w:lvlText w:val=""/>
      <w:lvlJc w:val="left"/>
      <w:pPr>
        <w:ind w:left="5062" w:hanging="360"/>
      </w:pPr>
      <w:rPr>
        <w:rFonts w:ascii="Symbol" w:hAnsi="Symbol" w:hint="default"/>
      </w:rPr>
    </w:lvl>
    <w:lvl w:ilvl="7" w:tplc="040C0003" w:tentative="1">
      <w:start w:val="1"/>
      <w:numFmt w:val="bullet"/>
      <w:lvlText w:val="o"/>
      <w:lvlJc w:val="left"/>
      <w:pPr>
        <w:ind w:left="5782" w:hanging="360"/>
      </w:pPr>
      <w:rPr>
        <w:rFonts w:ascii="Courier New" w:hAnsi="Courier New" w:cs="Courier New" w:hint="default"/>
      </w:rPr>
    </w:lvl>
    <w:lvl w:ilvl="8" w:tplc="040C0005" w:tentative="1">
      <w:start w:val="1"/>
      <w:numFmt w:val="bullet"/>
      <w:lvlText w:val=""/>
      <w:lvlJc w:val="left"/>
      <w:pPr>
        <w:ind w:left="6502" w:hanging="360"/>
      </w:pPr>
      <w:rPr>
        <w:rFonts w:ascii="Wingdings" w:hAnsi="Wingdings" w:hint="default"/>
      </w:rPr>
    </w:lvl>
  </w:abstractNum>
  <w:abstractNum w:abstractNumId="35" w15:restartNumberingAfterBreak="0">
    <w:nsid w:val="7AC704F7"/>
    <w:multiLevelType w:val="hybridMultilevel"/>
    <w:tmpl w:val="740C4F40"/>
    <w:lvl w:ilvl="0" w:tplc="DACE9FA8">
      <w:start w:val="1"/>
      <w:numFmt w:val="bullet"/>
      <w:lvlText w:val="o"/>
      <w:lvlJc w:val="left"/>
      <w:pPr>
        <w:ind w:left="1737" w:hanging="360"/>
      </w:pPr>
      <w:rPr>
        <w:rFonts w:ascii="Courier New" w:hAnsi="Courier New" w:cs="Courier New" w:hint="default"/>
        <w:sz w:val="18"/>
        <w:szCs w:val="18"/>
      </w:rPr>
    </w:lvl>
    <w:lvl w:ilvl="1" w:tplc="040C0003">
      <w:start w:val="1"/>
      <w:numFmt w:val="bullet"/>
      <w:lvlText w:val="o"/>
      <w:lvlJc w:val="left"/>
      <w:pPr>
        <w:ind w:left="2457" w:hanging="360"/>
      </w:pPr>
      <w:rPr>
        <w:rFonts w:ascii="Courier New" w:hAnsi="Courier New" w:cs="Courier New" w:hint="default"/>
      </w:rPr>
    </w:lvl>
    <w:lvl w:ilvl="2" w:tplc="040C0005">
      <w:start w:val="1"/>
      <w:numFmt w:val="bullet"/>
      <w:lvlText w:val=""/>
      <w:lvlJc w:val="left"/>
      <w:pPr>
        <w:ind w:left="3177" w:hanging="360"/>
      </w:pPr>
      <w:rPr>
        <w:rFonts w:ascii="Wingdings" w:hAnsi="Wingdings" w:hint="default"/>
      </w:rPr>
    </w:lvl>
    <w:lvl w:ilvl="3" w:tplc="040C0001">
      <w:start w:val="1"/>
      <w:numFmt w:val="bullet"/>
      <w:lvlText w:val=""/>
      <w:lvlJc w:val="left"/>
      <w:pPr>
        <w:ind w:left="3897" w:hanging="360"/>
      </w:pPr>
      <w:rPr>
        <w:rFonts w:ascii="Symbol" w:hAnsi="Symbol" w:hint="default"/>
      </w:rPr>
    </w:lvl>
    <w:lvl w:ilvl="4" w:tplc="040C0003">
      <w:start w:val="1"/>
      <w:numFmt w:val="bullet"/>
      <w:lvlText w:val="o"/>
      <w:lvlJc w:val="left"/>
      <w:pPr>
        <w:ind w:left="4617" w:hanging="360"/>
      </w:pPr>
      <w:rPr>
        <w:rFonts w:ascii="Courier New" w:hAnsi="Courier New" w:cs="Courier New" w:hint="default"/>
      </w:rPr>
    </w:lvl>
    <w:lvl w:ilvl="5" w:tplc="040C0005">
      <w:start w:val="1"/>
      <w:numFmt w:val="bullet"/>
      <w:lvlText w:val=""/>
      <w:lvlJc w:val="left"/>
      <w:pPr>
        <w:ind w:left="5337" w:hanging="360"/>
      </w:pPr>
      <w:rPr>
        <w:rFonts w:ascii="Wingdings" w:hAnsi="Wingdings" w:hint="default"/>
      </w:rPr>
    </w:lvl>
    <w:lvl w:ilvl="6" w:tplc="040C0001">
      <w:start w:val="1"/>
      <w:numFmt w:val="bullet"/>
      <w:lvlText w:val=""/>
      <w:lvlJc w:val="left"/>
      <w:pPr>
        <w:ind w:left="6057" w:hanging="360"/>
      </w:pPr>
      <w:rPr>
        <w:rFonts w:ascii="Symbol" w:hAnsi="Symbol" w:hint="default"/>
      </w:rPr>
    </w:lvl>
    <w:lvl w:ilvl="7" w:tplc="040C0003">
      <w:start w:val="1"/>
      <w:numFmt w:val="bullet"/>
      <w:lvlText w:val="o"/>
      <w:lvlJc w:val="left"/>
      <w:pPr>
        <w:ind w:left="6777" w:hanging="360"/>
      </w:pPr>
      <w:rPr>
        <w:rFonts w:ascii="Courier New" w:hAnsi="Courier New" w:cs="Courier New" w:hint="default"/>
      </w:rPr>
    </w:lvl>
    <w:lvl w:ilvl="8" w:tplc="040C0005">
      <w:start w:val="1"/>
      <w:numFmt w:val="bullet"/>
      <w:lvlText w:val=""/>
      <w:lvlJc w:val="left"/>
      <w:pPr>
        <w:ind w:left="7497" w:hanging="360"/>
      </w:pPr>
      <w:rPr>
        <w:rFonts w:ascii="Wingdings" w:hAnsi="Wingdings" w:hint="default"/>
      </w:rPr>
    </w:lvl>
  </w:abstractNum>
  <w:abstractNum w:abstractNumId="36" w15:restartNumberingAfterBreak="0">
    <w:nsid w:val="7E0143B4"/>
    <w:multiLevelType w:val="hybridMultilevel"/>
    <w:tmpl w:val="14404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8F04B5"/>
    <w:multiLevelType w:val="hybridMultilevel"/>
    <w:tmpl w:val="5E9E4DAA"/>
    <w:lvl w:ilvl="0" w:tplc="ED160F9E">
      <w:start w:val="1"/>
      <w:numFmt w:val="lowerLetter"/>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E960F8F"/>
    <w:multiLevelType w:val="hybridMultilevel"/>
    <w:tmpl w:val="7FEE68CA"/>
    <w:lvl w:ilvl="0" w:tplc="DC38EA92">
      <w:start w:val="65"/>
      <w:numFmt w:val="bullet"/>
      <w:lvlText w:val="-"/>
      <w:lvlJc w:val="left"/>
      <w:pPr>
        <w:ind w:left="1440" w:hanging="360"/>
      </w:pPr>
      <w:rPr>
        <w:rFonts w:ascii="Calibri" w:eastAsia="Times New Roman"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692954578">
    <w:abstractNumId w:val="11"/>
  </w:num>
  <w:num w:numId="2" w16cid:durableId="1589381987">
    <w:abstractNumId w:val="4"/>
  </w:num>
  <w:num w:numId="3" w16cid:durableId="1378050271">
    <w:abstractNumId w:val="33"/>
  </w:num>
  <w:num w:numId="4" w16cid:durableId="515852922">
    <w:abstractNumId w:val="22"/>
  </w:num>
  <w:num w:numId="5" w16cid:durableId="2008436927">
    <w:abstractNumId w:val="17"/>
  </w:num>
  <w:num w:numId="6" w16cid:durableId="1950893838">
    <w:abstractNumId w:val="3"/>
  </w:num>
  <w:num w:numId="7" w16cid:durableId="379939308">
    <w:abstractNumId w:val="16"/>
  </w:num>
  <w:num w:numId="8" w16cid:durableId="882255078">
    <w:abstractNumId w:val="1"/>
  </w:num>
  <w:num w:numId="9" w16cid:durableId="967861770">
    <w:abstractNumId w:val="0"/>
  </w:num>
  <w:num w:numId="10" w16cid:durableId="1908883676">
    <w:abstractNumId w:val="15"/>
  </w:num>
  <w:num w:numId="11" w16cid:durableId="1875998182">
    <w:abstractNumId w:val="18"/>
  </w:num>
  <w:num w:numId="12" w16cid:durableId="2106071029">
    <w:abstractNumId w:val="19"/>
  </w:num>
  <w:num w:numId="13" w16cid:durableId="387343670">
    <w:abstractNumId w:val="8"/>
  </w:num>
  <w:num w:numId="14" w16cid:durableId="1411849764">
    <w:abstractNumId w:val="29"/>
  </w:num>
  <w:num w:numId="15" w16cid:durableId="548346230">
    <w:abstractNumId w:val="24"/>
  </w:num>
  <w:num w:numId="16" w16cid:durableId="1619338722">
    <w:abstractNumId w:val="12"/>
  </w:num>
  <w:num w:numId="17" w16cid:durableId="788166183">
    <w:abstractNumId w:val="5"/>
  </w:num>
  <w:num w:numId="18" w16cid:durableId="437991352">
    <w:abstractNumId w:val="9"/>
  </w:num>
  <w:num w:numId="19" w16cid:durableId="18238253">
    <w:abstractNumId w:val="10"/>
  </w:num>
  <w:num w:numId="20" w16cid:durableId="1354771373">
    <w:abstractNumId w:val="30"/>
  </w:num>
  <w:num w:numId="21" w16cid:durableId="1786775720">
    <w:abstractNumId w:val="37"/>
  </w:num>
  <w:num w:numId="22" w16cid:durableId="237056063">
    <w:abstractNumId w:val="25"/>
  </w:num>
  <w:num w:numId="23" w16cid:durableId="1402866721">
    <w:abstractNumId w:val="36"/>
  </w:num>
  <w:num w:numId="24" w16cid:durableId="1195732935">
    <w:abstractNumId w:val="32"/>
  </w:num>
  <w:num w:numId="25" w16cid:durableId="107049793">
    <w:abstractNumId w:val="2"/>
  </w:num>
  <w:num w:numId="26" w16cid:durableId="43605892">
    <w:abstractNumId w:val="20"/>
  </w:num>
  <w:num w:numId="27" w16cid:durableId="116149998">
    <w:abstractNumId w:val="27"/>
  </w:num>
  <w:num w:numId="28" w16cid:durableId="508561633">
    <w:abstractNumId w:val="14"/>
  </w:num>
  <w:num w:numId="29" w16cid:durableId="2001150930">
    <w:abstractNumId w:val="38"/>
  </w:num>
  <w:num w:numId="30" w16cid:durableId="2055421603">
    <w:abstractNumId w:val="26"/>
  </w:num>
  <w:num w:numId="31" w16cid:durableId="1788769505">
    <w:abstractNumId w:val="32"/>
  </w:num>
  <w:num w:numId="32" w16cid:durableId="1697926976">
    <w:abstractNumId w:val="2"/>
  </w:num>
  <w:num w:numId="33" w16cid:durableId="305473808">
    <w:abstractNumId w:val="35"/>
  </w:num>
  <w:num w:numId="34" w16cid:durableId="633296300">
    <w:abstractNumId w:val="21"/>
  </w:num>
  <w:num w:numId="35" w16cid:durableId="1660962759">
    <w:abstractNumId w:val="34"/>
  </w:num>
  <w:num w:numId="36" w16cid:durableId="820969827">
    <w:abstractNumId w:val="7"/>
  </w:num>
  <w:num w:numId="37" w16cid:durableId="534729541">
    <w:abstractNumId w:val="23"/>
  </w:num>
  <w:num w:numId="38" w16cid:durableId="592470070">
    <w:abstractNumId w:val="6"/>
  </w:num>
  <w:num w:numId="39" w16cid:durableId="372001660">
    <w:abstractNumId w:val="25"/>
  </w:num>
  <w:num w:numId="40" w16cid:durableId="1632710481">
    <w:abstractNumId w:val="31"/>
  </w:num>
  <w:num w:numId="41" w16cid:durableId="236482169">
    <w:abstractNumId w:val="28"/>
  </w:num>
  <w:num w:numId="42" w16cid:durableId="18884880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7D1"/>
    <w:rsid w:val="00001403"/>
    <w:rsid w:val="000014B5"/>
    <w:rsid w:val="000064F6"/>
    <w:rsid w:val="00036447"/>
    <w:rsid w:val="00042B78"/>
    <w:rsid w:val="00045042"/>
    <w:rsid w:val="00045068"/>
    <w:rsid w:val="00047BD3"/>
    <w:rsid w:val="00050275"/>
    <w:rsid w:val="0005173C"/>
    <w:rsid w:val="00060751"/>
    <w:rsid w:val="000635AD"/>
    <w:rsid w:val="00064AD8"/>
    <w:rsid w:val="000700EA"/>
    <w:rsid w:val="00073DA1"/>
    <w:rsid w:val="00073F7C"/>
    <w:rsid w:val="00076F96"/>
    <w:rsid w:val="00082BDC"/>
    <w:rsid w:val="00085E06"/>
    <w:rsid w:val="00090D89"/>
    <w:rsid w:val="00093BCF"/>
    <w:rsid w:val="000A76F7"/>
    <w:rsid w:val="000B2507"/>
    <w:rsid w:val="000C3D80"/>
    <w:rsid w:val="000C4B11"/>
    <w:rsid w:val="000E34E0"/>
    <w:rsid w:val="00103DE8"/>
    <w:rsid w:val="00124CE8"/>
    <w:rsid w:val="00130BFB"/>
    <w:rsid w:val="00135BEE"/>
    <w:rsid w:val="00136F3C"/>
    <w:rsid w:val="001417EF"/>
    <w:rsid w:val="001459E1"/>
    <w:rsid w:val="00146A5E"/>
    <w:rsid w:val="00154242"/>
    <w:rsid w:val="0015499A"/>
    <w:rsid w:val="00161686"/>
    <w:rsid w:val="00162062"/>
    <w:rsid w:val="001736B1"/>
    <w:rsid w:val="0018077F"/>
    <w:rsid w:val="001A21B6"/>
    <w:rsid w:val="001A3658"/>
    <w:rsid w:val="001A7CFE"/>
    <w:rsid w:val="001B2DF0"/>
    <w:rsid w:val="001B6731"/>
    <w:rsid w:val="001C5134"/>
    <w:rsid w:val="001D0783"/>
    <w:rsid w:val="001D50CD"/>
    <w:rsid w:val="001D5E3A"/>
    <w:rsid w:val="001E07FF"/>
    <w:rsid w:val="001E4847"/>
    <w:rsid w:val="001F3207"/>
    <w:rsid w:val="00202B57"/>
    <w:rsid w:val="00202F39"/>
    <w:rsid w:val="00203ADC"/>
    <w:rsid w:val="00215938"/>
    <w:rsid w:val="00222A77"/>
    <w:rsid w:val="00222DAC"/>
    <w:rsid w:val="00223AAF"/>
    <w:rsid w:val="00225806"/>
    <w:rsid w:val="00226924"/>
    <w:rsid w:val="0023631C"/>
    <w:rsid w:val="00237C1C"/>
    <w:rsid w:val="00255267"/>
    <w:rsid w:val="002558B8"/>
    <w:rsid w:val="0025692A"/>
    <w:rsid w:val="00256E07"/>
    <w:rsid w:val="00260094"/>
    <w:rsid w:val="00262C30"/>
    <w:rsid w:val="002632C3"/>
    <w:rsid w:val="002705C7"/>
    <w:rsid w:val="00274E6D"/>
    <w:rsid w:val="002801EF"/>
    <w:rsid w:val="002809FC"/>
    <w:rsid w:val="002855F7"/>
    <w:rsid w:val="00290AF9"/>
    <w:rsid w:val="00292DA7"/>
    <w:rsid w:val="002A5FFD"/>
    <w:rsid w:val="002B2B38"/>
    <w:rsid w:val="002C0B28"/>
    <w:rsid w:val="002C3C61"/>
    <w:rsid w:val="002D062D"/>
    <w:rsid w:val="002E33B9"/>
    <w:rsid w:val="002E3738"/>
    <w:rsid w:val="002F0149"/>
    <w:rsid w:val="002F6A13"/>
    <w:rsid w:val="00316748"/>
    <w:rsid w:val="00321837"/>
    <w:rsid w:val="00324F35"/>
    <w:rsid w:val="0032547E"/>
    <w:rsid w:val="00326C35"/>
    <w:rsid w:val="00340489"/>
    <w:rsid w:val="00351A2A"/>
    <w:rsid w:val="00351A65"/>
    <w:rsid w:val="00352823"/>
    <w:rsid w:val="00360DA5"/>
    <w:rsid w:val="00362663"/>
    <w:rsid w:val="003639A8"/>
    <w:rsid w:val="00363E90"/>
    <w:rsid w:val="003651F2"/>
    <w:rsid w:val="00365CC9"/>
    <w:rsid w:val="00367A23"/>
    <w:rsid w:val="00367C88"/>
    <w:rsid w:val="003703D6"/>
    <w:rsid w:val="00374790"/>
    <w:rsid w:val="00375A29"/>
    <w:rsid w:val="003777EB"/>
    <w:rsid w:val="003808E5"/>
    <w:rsid w:val="00381893"/>
    <w:rsid w:val="003844A9"/>
    <w:rsid w:val="003863B4"/>
    <w:rsid w:val="003917C5"/>
    <w:rsid w:val="003A1795"/>
    <w:rsid w:val="003A6C66"/>
    <w:rsid w:val="003B1D5D"/>
    <w:rsid w:val="003B4D9E"/>
    <w:rsid w:val="003C0E78"/>
    <w:rsid w:val="003D35B9"/>
    <w:rsid w:val="003D69D4"/>
    <w:rsid w:val="003E7FE9"/>
    <w:rsid w:val="003F1166"/>
    <w:rsid w:val="003F27A9"/>
    <w:rsid w:val="003F2F05"/>
    <w:rsid w:val="003F3749"/>
    <w:rsid w:val="003F4CC7"/>
    <w:rsid w:val="003F60CB"/>
    <w:rsid w:val="003F70FE"/>
    <w:rsid w:val="00403207"/>
    <w:rsid w:val="004048FA"/>
    <w:rsid w:val="00405B55"/>
    <w:rsid w:val="00406E03"/>
    <w:rsid w:val="00410975"/>
    <w:rsid w:val="00413B31"/>
    <w:rsid w:val="00413EAF"/>
    <w:rsid w:val="0041461B"/>
    <w:rsid w:val="0041573E"/>
    <w:rsid w:val="00425361"/>
    <w:rsid w:val="004267E9"/>
    <w:rsid w:val="00433054"/>
    <w:rsid w:val="00433B92"/>
    <w:rsid w:val="004378A6"/>
    <w:rsid w:val="0044060F"/>
    <w:rsid w:val="00442F37"/>
    <w:rsid w:val="00443F5C"/>
    <w:rsid w:val="00445A83"/>
    <w:rsid w:val="004461C1"/>
    <w:rsid w:val="0044742B"/>
    <w:rsid w:val="00447CD4"/>
    <w:rsid w:val="00453E95"/>
    <w:rsid w:val="00461B2E"/>
    <w:rsid w:val="00473918"/>
    <w:rsid w:val="004742FE"/>
    <w:rsid w:val="00476C15"/>
    <w:rsid w:val="00477B4E"/>
    <w:rsid w:val="00485161"/>
    <w:rsid w:val="004907F1"/>
    <w:rsid w:val="00491FD8"/>
    <w:rsid w:val="00497C48"/>
    <w:rsid w:val="00497D8E"/>
    <w:rsid w:val="004A4973"/>
    <w:rsid w:val="004A6D11"/>
    <w:rsid w:val="004B4FC1"/>
    <w:rsid w:val="004C0027"/>
    <w:rsid w:val="004C27D1"/>
    <w:rsid w:val="004C47F1"/>
    <w:rsid w:val="004C7397"/>
    <w:rsid w:val="004D1763"/>
    <w:rsid w:val="004D2AC0"/>
    <w:rsid w:val="004D372C"/>
    <w:rsid w:val="004F08F5"/>
    <w:rsid w:val="004F1097"/>
    <w:rsid w:val="004F40E2"/>
    <w:rsid w:val="004F72E0"/>
    <w:rsid w:val="0050382E"/>
    <w:rsid w:val="00504EB0"/>
    <w:rsid w:val="00510CA6"/>
    <w:rsid w:val="005214D3"/>
    <w:rsid w:val="00521D1B"/>
    <w:rsid w:val="00525F6B"/>
    <w:rsid w:val="0054043D"/>
    <w:rsid w:val="00545640"/>
    <w:rsid w:val="00550A68"/>
    <w:rsid w:val="00552922"/>
    <w:rsid w:val="0055614B"/>
    <w:rsid w:val="00557F62"/>
    <w:rsid w:val="00562DB5"/>
    <w:rsid w:val="0056503A"/>
    <w:rsid w:val="005651B4"/>
    <w:rsid w:val="005722EC"/>
    <w:rsid w:val="00584555"/>
    <w:rsid w:val="00596078"/>
    <w:rsid w:val="005A1B8C"/>
    <w:rsid w:val="005A76EE"/>
    <w:rsid w:val="005B5161"/>
    <w:rsid w:val="005B6DD2"/>
    <w:rsid w:val="005C21E9"/>
    <w:rsid w:val="005C4219"/>
    <w:rsid w:val="005D0D97"/>
    <w:rsid w:val="005D3EBB"/>
    <w:rsid w:val="005D77E2"/>
    <w:rsid w:val="005E1A43"/>
    <w:rsid w:val="005E57B9"/>
    <w:rsid w:val="005E7727"/>
    <w:rsid w:val="005F00EA"/>
    <w:rsid w:val="005F2776"/>
    <w:rsid w:val="005F5014"/>
    <w:rsid w:val="005F5B64"/>
    <w:rsid w:val="00603EC2"/>
    <w:rsid w:val="00605A2A"/>
    <w:rsid w:val="00606A01"/>
    <w:rsid w:val="00610597"/>
    <w:rsid w:val="006172EA"/>
    <w:rsid w:val="00631437"/>
    <w:rsid w:val="00634B21"/>
    <w:rsid w:val="00636DBD"/>
    <w:rsid w:val="00637579"/>
    <w:rsid w:val="00642379"/>
    <w:rsid w:val="006453BE"/>
    <w:rsid w:val="006472EA"/>
    <w:rsid w:val="0065086F"/>
    <w:rsid w:val="006526DA"/>
    <w:rsid w:val="006578DD"/>
    <w:rsid w:val="00657CEB"/>
    <w:rsid w:val="00664A01"/>
    <w:rsid w:val="00671A4C"/>
    <w:rsid w:val="00674A6D"/>
    <w:rsid w:val="00680032"/>
    <w:rsid w:val="00685613"/>
    <w:rsid w:val="00690D54"/>
    <w:rsid w:val="006922B5"/>
    <w:rsid w:val="00692DAA"/>
    <w:rsid w:val="00693DD1"/>
    <w:rsid w:val="0069467F"/>
    <w:rsid w:val="00697EC3"/>
    <w:rsid w:val="006A403A"/>
    <w:rsid w:val="006A6B8B"/>
    <w:rsid w:val="006B0113"/>
    <w:rsid w:val="006B16DD"/>
    <w:rsid w:val="006D265F"/>
    <w:rsid w:val="006D5F26"/>
    <w:rsid w:val="006D5F32"/>
    <w:rsid w:val="006D7F50"/>
    <w:rsid w:val="006E14A4"/>
    <w:rsid w:val="006E43A9"/>
    <w:rsid w:val="006E44AE"/>
    <w:rsid w:val="006E726A"/>
    <w:rsid w:val="006E7BF4"/>
    <w:rsid w:val="006F1CFB"/>
    <w:rsid w:val="006F2B1B"/>
    <w:rsid w:val="007025D4"/>
    <w:rsid w:val="0070604E"/>
    <w:rsid w:val="00707CBF"/>
    <w:rsid w:val="00711D2B"/>
    <w:rsid w:val="007141A2"/>
    <w:rsid w:val="00733718"/>
    <w:rsid w:val="00733A16"/>
    <w:rsid w:val="0073501B"/>
    <w:rsid w:val="0073763F"/>
    <w:rsid w:val="00745535"/>
    <w:rsid w:val="007474DB"/>
    <w:rsid w:val="0075587E"/>
    <w:rsid w:val="007566E7"/>
    <w:rsid w:val="00760657"/>
    <w:rsid w:val="00760F70"/>
    <w:rsid w:val="0076218C"/>
    <w:rsid w:val="0077359D"/>
    <w:rsid w:val="00774001"/>
    <w:rsid w:val="00777EE8"/>
    <w:rsid w:val="0078253A"/>
    <w:rsid w:val="00782C44"/>
    <w:rsid w:val="00783BFB"/>
    <w:rsid w:val="00785B00"/>
    <w:rsid w:val="007865EE"/>
    <w:rsid w:val="00794729"/>
    <w:rsid w:val="00796423"/>
    <w:rsid w:val="00796518"/>
    <w:rsid w:val="007972E5"/>
    <w:rsid w:val="007A3B33"/>
    <w:rsid w:val="007A3F62"/>
    <w:rsid w:val="007A4784"/>
    <w:rsid w:val="007B6346"/>
    <w:rsid w:val="007B7454"/>
    <w:rsid w:val="007C20D0"/>
    <w:rsid w:val="007C2AEA"/>
    <w:rsid w:val="007D7203"/>
    <w:rsid w:val="007D788B"/>
    <w:rsid w:val="007E149A"/>
    <w:rsid w:val="007E223D"/>
    <w:rsid w:val="007E3353"/>
    <w:rsid w:val="007E67ED"/>
    <w:rsid w:val="007F2463"/>
    <w:rsid w:val="007F39D3"/>
    <w:rsid w:val="007F3FB7"/>
    <w:rsid w:val="007F43BD"/>
    <w:rsid w:val="007F6E2E"/>
    <w:rsid w:val="007F7796"/>
    <w:rsid w:val="00802AA1"/>
    <w:rsid w:val="00802EAE"/>
    <w:rsid w:val="00811181"/>
    <w:rsid w:val="00817F30"/>
    <w:rsid w:val="00820738"/>
    <w:rsid w:val="00823C73"/>
    <w:rsid w:val="008243A0"/>
    <w:rsid w:val="00826482"/>
    <w:rsid w:val="008300C4"/>
    <w:rsid w:val="00832B92"/>
    <w:rsid w:val="00837FC0"/>
    <w:rsid w:val="008405A8"/>
    <w:rsid w:val="0084675F"/>
    <w:rsid w:val="00853AE9"/>
    <w:rsid w:val="00861B40"/>
    <w:rsid w:val="00873C9D"/>
    <w:rsid w:val="00876861"/>
    <w:rsid w:val="008833FF"/>
    <w:rsid w:val="00886836"/>
    <w:rsid w:val="00893CB9"/>
    <w:rsid w:val="008A10A0"/>
    <w:rsid w:val="008A17DC"/>
    <w:rsid w:val="008A1B7E"/>
    <w:rsid w:val="008A1C5E"/>
    <w:rsid w:val="008B34FD"/>
    <w:rsid w:val="008B3F9B"/>
    <w:rsid w:val="008B55E5"/>
    <w:rsid w:val="008C1676"/>
    <w:rsid w:val="008C5D3E"/>
    <w:rsid w:val="008D0515"/>
    <w:rsid w:val="008D09A6"/>
    <w:rsid w:val="008D46B3"/>
    <w:rsid w:val="008D70D0"/>
    <w:rsid w:val="008E0241"/>
    <w:rsid w:val="008E448E"/>
    <w:rsid w:val="008E50FF"/>
    <w:rsid w:val="008F37B1"/>
    <w:rsid w:val="008F45C3"/>
    <w:rsid w:val="009108E2"/>
    <w:rsid w:val="00911FDB"/>
    <w:rsid w:val="00913E80"/>
    <w:rsid w:val="009157A0"/>
    <w:rsid w:val="00923CA0"/>
    <w:rsid w:val="00932DE0"/>
    <w:rsid w:val="00934EB2"/>
    <w:rsid w:val="00937ECF"/>
    <w:rsid w:val="00941253"/>
    <w:rsid w:val="00943B75"/>
    <w:rsid w:val="00944A4D"/>
    <w:rsid w:val="00945FB0"/>
    <w:rsid w:val="00946AF1"/>
    <w:rsid w:val="0095084B"/>
    <w:rsid w:val="009523B3"/>
    <w:rsid w:val="009615E3"/>
    <w:rsid w:val="00961E01"/>
    <w:rsid w:val="00961F48"/>
    <w:rsid w:val="00976C57"/>
    <w:rsid w:val="009778D3"/>
    <w:rsid w:val="00983BE6"/>
    <w:rsid w:val="009926FE"/>
    <w:rsid w:val="00992A47"/>
    <w:rsid w:val="00994239"/>
    <w:rsid w:val="009944CF"/>
    <w:rsid w:val="00996FFB"/>
    <w:rsid w:val="009A03ED"/>
    <w:rsid w:val="009A3CC6"/>
    <w:rsid w:val="009A54CA"/>
    <w:rsid w:val="009A5B1A"/>
    <w:rsid w:val="009A68F9"/>
    <w:rsid w:val="009A6B6B"/>
    <w:rsid w:val="009B7067"/>
    <w:rsid w:val="009C3273"/>
    <w:rsid w:val="009C54B5"/>
    <w:rsid w:val="009C721A"/>
    <w:rsid w:val="009E3357"/>
    <w:rsid w:val="009E45FA"/>
    <w:rsid w:val="009E728A"/>
    <w:rsid w:val="009F0F9C"/>
    <w:rsid w:val="009F1732"/>
    <w:rsid w:val="009F2906"/>
    <w:rsid w:val="009F3110"/>
    <w:rsid w:val="009F3E89"/>
    <w:rsid w:val="009F64AF"/>
    <w:rsid w:val="009F681C"/>
    <w:rsid w:val="009F7237"/>
    <w:rsid w:val="00A02F8E"/>
    <w:rsid w:val="00A069C5"/>
    <w:rsid w:val="00A2196F"/>
    <w:rsid w:val="00A21DE3"/>
    <w:rsid w:val="00A22FB1"/>
    <w:rsid w:val="00A2452F"/>
    <w:rsid w:val="00A3679F"/>
    <w:rsid w:val="00A41843"/>
    <w:rsid w:val="00A438F3"/>
    <w:rsid w:val="00A43FBA"/>
    <w:rsid w:val="00A464F8"/>
    <w:rsid w:val="00A46D59"/>
    <w:rsid w:val="00A60334"/>
    <w:rsid w:val="00A60D45"/>
    <w:rsid w:val="00A61E39"/>
    <w:rsid w:val="00A63A6A"/>
    <w:rsid w:val="00A64A0B"/>
    <w:rsid w:val="00A733D2"/>
    <w:rsid w:val="00A81746"/>
    <w:rsid w:val="00A81C42"/>
    <w:rsid w:val="00A951FD"/>
    <w:rsid w:val="00AA2139"/>
    <w:rsid w:val="00AB0A92"/>
    <w:rsid w:val="00AB1C84"/>
    <w:rsid w:val="00AB7A4F"/>
    <w:rsid w:val="00AC2C89"/>
    <w:rsid w:val="00AC62B4"/>
    <w:rsid w:val="00AD5134"/>
    <w:rsid w:val="00AF0036"/>
    <w:rsid w:val="00B05CB1"/>
    <w:rsid w:val="00B0624E"/>
    <w:rsid w:val="00B105DA"/>
    <w:rsid w:val="00B11623"/>
    <w:rsid w:val="00B13970"/>
    <w:rsid w:val="00B2015C"/>
    <w:rsid w:val="00B2112F"/>
    <w:rsid w:val="00B2124C"/>
    <w:rsid w:val="00B21345"/>
    <w:rsid w:val="00B21AB9"/>
    <w:rsid w:val="00B220BC"/>
    <w:rsid w:val="00B23678"/>
    <w:rsid w:val="00B2549D"/>
    <w:rsid w:val="00B26C9C"/>
    <w:rsid w:val="00B27987"/>
    <w:rsid w:val="00B42AB1"/>
    <w:rsid w:val="00B45401"/>
    <w:rsid w:val="00B45C05"/>
    <w:rsid w:val="00B468D3"/>
    <w:rsid w:val="00B469F1"/>
    <w:rsid w:val="00B579AB"/>
    <w:rsid w:val="00B57C8D"/>
    <w:rsid w:val="00B61C37"/>
    <w:rsid w:val="00B64A36"/>
    <w:rsid w:val="00B71E21"/>
    <w:rsid w:val="00B76159"/>
    <w:rsid w:val="00B771B4"/>
    <w:rsid w:val="00B802F9"/>
    <w:rsid w:val="00B8102C"/>
    <w:rsid w:val="00B8453B"/>
    <w:rsid w:val="00B84AFF"/>
    <w:rsid w:val="00B85614"/>
    <w:rsid w:val="00B86118"/>
    <w:rsid w:val="00B93891"/>
    <w:rsid w:val="00B97892"/>
    <w:rsid w:val="00BA5626"/>
    <w:rsid w:val="00BA7473"/>
    <w:rsid w:val="00BB35C1"/>
    <w:rsid w:val="00BB600D"/>
    <w:rsid w:val="00BB6A63"/>
    <w:rsid w:val="00BC59D3"/>
    <w:rsid w:val="00BC7EFC"/>
    <w:rsid w:val="00BD0477"/>
    <w:rsid w:val="00BF0A9A"/>
    <w:rsid w:val="00C05E11"/>
    <w:rsid w:val="00C11E1F"/>
    <w:rsid w:val="00C13AC5"/>
    <w:rsid w:val="00C13B95"/>
    <w:rsid w:val="00C154EE"/>
    <w:rsid w:val="00C15E51"/>
    <w:rsid w:val="00C214FE"/>
    <w:rsid w:val="00C3445F"/>
    <w:rsid w:val="00C37D8B"/>
    <w:rsid w:val="00C430FF"/>
    <w:rsid w:val="00C46FCA"/>
    <w:rsid w:val="00C55095"/>
    <w:rsid w:val="00C55540"/>
    <w:rsid w:val="00C61A0C"/>
    <w:rsid w:val="00C71B2E"/>
    <w:rsid w:val="00C728E2"/>
    <w:rsid w:val="00C72A84"/>
    <w:rsid w:val="00C735FC"/>
    <w:rsid w:val="00C84D56"/>
    <w:rsid w:val="00C8543E"/>
    <w:rsid w:val="00C91381"/>
    <w:rsid w:val="00CA015F"/>
    <w:rsid w:val="00CA05C1"/>
    <w:rsid w:val="00CA4A25"/>
    <w:rsid w:val="00CB44C0"/>
    <w:rsid w:val="00CC6A66"/>
    <w:rsid w:val="00CC793F"/>
    <w:rsid w:val="00CD722F"/>
    <w:rsid w:val="00CD75CC"/>
    <w:rsid w:val="00CE11F3"/>
    <w:rsid w:val="00CE34BA"/>
    <w:rsid w:val="00CE56AD"/>
    <w:rsid w:val="00CE6659"/>
    <w:rsid w:val="00D05B78"/>
    <w:rsid w:val="00D200C9"/>
    <w:rsid w:val="00D23B1A"/>
    <w:rsid w:val="00D33D07"/>
    <w:rsid w:val="00D34C68"/>
    <w:rsid w:val="00D41351"/>
    <w:rsid w:val="00D42EC1"/>
    <w:rsid w:val="00D44C63"/>
    <w:rsid w:val="00D509B0"/>
    <w:rsid w:val="00D5427F"/>
    <w:rsid w:val="00D55AC1"/>
    <w:rsid w:val="00D60FD9"/>
    <w:rsid w:val="00D626C9"/>
    <w:rsid w:val="00D65C36"/>
    <w:rsid w:val="00D70C77"/>
    <w:rsid w:val="00D72C4F"/>
    <w:rsid w:val="00D7369E"/>
    <w:rsid w:val="00D74616"/>
    <w:rsid w:val="00D75B3B"/>
    <w:rsid w:val="00D95F38"/>
    <w:rsid w:val="00D96010"/>
    <w:rsid w:val="00D97E6D"/>
    <w:rsid w:val="00DA15E4"/>
    <w:rsid w:val="00DA1F87"/>
    <w:rsid w:val="00DB2477"/>
    <w:rsid w:val="00DC14E9"/>
    <w:rsid w:val="00DC18B4"/>
    <w:rsid w:val="00DC1CC2"/>
    <w:rsid w:val="00DC6650"/>
    <w:rsid w:val="00DC71A0"/>
    <w:rsid w:val="00DD13BE"/>
    <w:rsid w:val="00DD23EC"/>
    <w:rsid w:val="00DD65E0"/>
    <w:rsid w:val="00DE3EB5"/>
    <w:rsid w:val="00DE62B5"/>
    <w:rsid w:val="00DE68B5"/>
    <w:rsid w:val="00DF04AA"/>
    <w:rsid w:val="00DF3084"/>
    <w:rsid w:val="00DF790D"/>
    <w:rsid w:val="00E03CC6"/>
    <w:rsid w:val="00E07FCB"/>
    <w:rsid w:val="00E1049C"/>
    <w:rsid w:val="00E13003"/>
    <w:rsid w:val="00E1436C"/>
    <w:rsid w:val="00E143FD"/>
    <w:rsid w:val="00E16542"/>
    <w:rsid w:val="00E21EFC"/>
    <w:rsid w:val="00E25FCD"/>
    <w:rsid w:val="00E32FB9"/>
    <w:rsid w:val="00E40018"/>
    <w:rsid w:val="00E42468"/>
    <w:rsid w:val="00E52A67"/>
    <w:rsid w:val="00E53D4C"/>
    <w:rsid w:val="00E57397"/>
    <w:rsid w:val="00E60C32"/>
    <w:rsid w:val="00E7253A"/>
    <w:rsid w:val="00E74311"/>
    <w:rsid w:val="00E7571E"/>
    <w:rsid w:val="00E75BB6"/>
    <w:rsid w:val="00E803A2"/>
    <w:rsid w:val="00E90369"/>
    <w:rsid w:val="00E9179D"/>
    <w:rsid w:val="00E93961"/>
    <w:rsid w:val="00E93B3F"/>
    <w:rsid w:val="00EA45EF"/>
    <w:rsid w:val="00EA5178"/>
    <w:rsid w:val="00EB1B99"/>
    <w:rsid w:val="00EB29C4"/>
    <w:rsid w:val="00EB3C92"/>
    <w:rsid w:val="00EB587B"/>
    <w:rsid w:val="00EB668E"/>
    <w:rsid w:val="00EC201C"/>
    <w:rsid w:val="00ED35A6"/>
    <w:rsid w:val="00ED7819"/>
    <w:rsid w:val="00EE5509"/>
    <w:rsid w:val="00EF0644"/>
    <w:rsid w:val="00EF15A0"/>
    <w:rsid w:val="00EF2DA3"/>
    <w:rsid w:val="00EF6013"/>
    <w:rsid w:val="00F06035"/>
    <w:rsid w:val="00F07EB2"/>
    <w:rsid w:val="00F17900"/>
    <w:rsid w:val="00F225DE"/>
    <w:rsid w:val="00F22AD0"/>
    <w:rsid w:val="00F26D88"/>
    <w:rsid w:val="00F36107"/>
    <w:rsid w:val="00F37DEE"/>
    <w:rsid w:val="00F40727"/>
    <w:rsid w:val="00F416FC"/>
    <w:rsid w:val="00F47C3C"/>
    <w:rsid w:val="00F54748"/>
    <w:rsid w:val="00F54783"/>
    <w:rsid w:val="00F61F2A"/>
    <w:rsid w:val="00F63FD6"/>
    <w:rsid w:val="00F6483F"/>
    <w:rsid w:val="00F77AB4"/>
    <w:rsid w:val="00F82E9A"/>
    <w:rsid w:val="00F93E58"/>
    <w:rsid w:val="00F949ED"/>
    <w:rsid w:val="00F95F36"/>
    <w:rsid w:val="00FA31D6"/>
    <w:rsid w:val="00FA3E0D"/>
    <w:rsid w:val="00FB05A1"/>
    <w:rsid w:val="00FB0CF2"/>
    <w:rsid w:val="00FB3F72"/>
    <w:rsid w:val="00FB5DD7"/>
    <w:rsid w:val="00FC1BB6"/>
    <w:rsid w:val="00FD61CF"/>
    <w:rsid w:val="00FE1A57"/>
    <w:rsid w:val="00FE60D1"/>
    <w:rsid w:val="00FE7EA8"/>
    <w:rsid w:val="00FF007F"/>
    <w:rsid w:val="00FF0E69"/>
    <w:rsid w:val="00FF2376"/>
    <w:rsid w:val="00FF60B1"/>
    <w:rsid w:val="2F369275"/>
    <w:rsid w:val="356525C4"/>
    <w:rsid w:val="560739F4"/>
    <w:rsid w:val="6135D121"/>
    <w:rsid w:val="6C37F7CA"/>
    <w:rsid w:val="71CBFD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B115D"/>
  <w15:chartTrackingRefBased/>
  <w15:docId w15:val="{714F2EDA-CA9D-4EFE-981C-96D03319E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B6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C27D1"/>
    <w:pPr>
      <w:tabs>
        <w:tab w:val="center" w:pos="4536"/>
        <w:tab w:val="right" w:pos="9072"/>
      </w:tabs>
      <w:spacing w:after="0" w:line="240" w:lineRule="auto"/>
    </w:pPr>
  </w:style>
  <w:style w:type="character" w:customStyle="1" w:styleId="En-tteCar">
    <w:name w:val="En-tête Car"/>
    <w:basedOn w:val="Policepardfaut"/>
    <w:link w:val="En-tte"/>
    <w:uiPriority w:val="99"/>
    <w:rsid w:val="004C27D1"/>
  </w:style>
  <w:style w:type="paragraph" w:styleId="Pieddepage">
    <w:name w:val="footer"/>
    <w:basedOn w:val="Normal"/>
    <w:link w:val="PieddepageCar"/>
    <w:uiPriority w:val="99"/>
    <w:unhideWhenUsed/>
    <w:rsid w:val="004C27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C27D1"/>
  </w:style>
  <w:style w:type="paragraph" w:customStyle="1" w:styleId="paragraph">
    <w:name w:val="paragraph"/>
    <w:basedOn w:val="Normal"/>
    <w:rsid w:val="004C27D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4C27D1"/>
  </w:style>
  <w:style w:type="character" w:customStyle="1" w:styleId="eop">
    <w:name w:val="eop"/>
    <w:basedOn w:val="Policepardfaut"/>
    <w:rsid w:val="004C27D1"/>
  </w:style>
  <w:style w:type="character" w:customStyle="1" w:styleId="scxw170130258">
    <w:name w:val="scxw170130258"/>
    <w:basedOn w:val="Policepardfaut"/>
    <w:rsid w:val="00AD5134"/>
  </w:style>
  <w:style w:type="table" w:styleId="Grilledutableau">
    <w:name w:val="Table Grid"/>
    <w:basedOn w:val="TableauNormal"/>
    <w:uiPriority w:val="39"/>
    <w:rsid w:val="00AD5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CCAP next,Liste à puce,Level 1 Puce,EDF_Paragraphe,lp1,Bullet List,FooterText,numbered,Use Case List Paragraph,Liste à puce - Normal,Paragraphe 3,texte tableau,1er niveau,Liste Lettre,Paragraphe de liste 1,SOUS TITRE,texte de base"/>
    <w:basedOn w:val="Normal"/>
    <w:link w:val="ParagraphedelisteCar"/>
    <w:uiPriority w:val="34"/>
    <w:qFormat/>
    <w:rsid w:val="00545640"/>
    <w:pPr>
      <w:ind w:left="720"/>
      <w:contextualSpacing/>
    </w:pPr>
  </w:style>
  <w:style w:type="character" w:styleId="Marquedecommentaire">
    <w:name w:val="annotation reference"/>
    <w:basedOn w:val="Policepardfaut"/>
    <w:uiPriority w:val="99"/>
    <w:unhideWhenUsed/>
    <w:rsid w:val="00CA4A25"/>
    <w:rPr>
      <w:sz w:val="16"/>
      <w:szCs w:val="16"/>
    </w:rPr>
  </w:style>
  <w:style w:type="paragraph" w:styleId="Commentaire">
    <w:name w:val="annotation text"/>
    <w:basedOn w:val="Normal"/>
    <w:link w:val="CommentaireCar"/>
    <w:uiPriority w:val="99"/>
    <w:semiHidden/>
    <w:unhideWhenUsed/>
    <w:rsid w:val="00CA4A25"/>
    <w:pPr>
      <w:spacing w:line="240" w:lineRule="auto"/>
    </w:pPr>
    <w:rPr>
      <w:sz w:val="20"/>
      <w:szCs w:val="20"/>
    </w:rPr>
  </w:style>
  <w:style w:type="character" w:customStyle="1" w:styleId="CommentaireCar">
    <w:name w:val="Commentaire Car"/>
    <w:basedOn w:val="Policepardfaut"/>
    <w:link w:val="Commentaire"/>
    <w:uiPriority w:val="99"/>
    <w:semiHidden/>
    <w:rsid w:val="00CA4A25"/>
    <w:rPr>
      <w:sz w:val="20"/>
      <w:szCs w:val="20"/>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exte tableau Car,1er niveau Car"/>
    <w:link w:val="Paragraphedeliste"/>
    <w:uiPriority w:val="34"/>
    <w:rsid w:val="00DD13BE"/>
  </w:style>
  <w:style w:type="table" w:customStyle="1" w:styleId="Grilledutableau1">
    <w:name w:val="Grille du tableau1"/>
    <w:basedOn w:val="TableauNormal"/>
    <w:next w:val="Grilledutableau"/>
    <w:uiPriority w:val="39"/>
    <w:rsid w:val="00820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rsid w:val="004D2AC0"/>
    <w:pPr>
      <w:spacing w:after="0" w:line="240" w:lineRule="auto"/>
    </w:pPr>
    <w:rPr>
      <w:rFonts w:ascii="Helvetica Neue" w:eastAsia="Arial Unicode MS" w:hAnsi="Helvetica Neue" w:cs="Arial Unicode MS"/>
      <w:color w:val="000000"/>
      <w:lang w:eastAsia="fr-FR"/>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7379">
      <w:bodyDiv w:val="1"/>
      <w:marLeft w:val="0"/>
      <w:marRight w:val="0"/>
      <w:marTop w:val="0"/>
      <w:marBottom w:val="0"/>
      <w:divBdr>
        <w:top w:val="none" w:sz="0" w:space="0" w:color="auto"/>
        <w:left w:val="none" w:sz="0" w:space="0" w:color="auto"/>
        <w:bottom w:val="none" w:sz="0" w:space="0" w:color="auto"/>
        <w:right w:val="none" w:sz="0" w:space="0" w:color="auto"/>
      </w:divBdr>
      <w:divsChild>
        <w:div w:id="1813251517">
          <w:marLeft w:val="0"/>
          <w:marRight w:val="0"/>
          <w:marTop w:val="0"/>
          <w:marBottom w:val="0"/>
          <w:divBdr>
            <w:top w:val="none" w:sz="0" w:space="0" w:color="auto"/>
            <w:left w:val="none" w:sz="0" w:space="0" w:color="auto"/>
            <w:bottom w:val="none" w:sz="0" w:space="0" w:color="auto"/>
            <w:right w:val="none" w:sz="0" w:space="0" w:color="auto"/>
          </w:divBdr>
        </w:div>
        <w:div w:id="505096579">
          <w:marLeft w:val="0"/>
          <w:marRight w:val="0"/>
          <w:marTop w:val="0"/>
          <w:marBottom w:val="0"/>
          <w:divBdr>
            <w:top w:val="none" w:sz="0" w:space="0" w:color="auto"/>
            <w:left w:val="none" w:sz="0" w:space="0" w:color="auto"/>
            <w:bottom w:val="none" w:sz="0" w:space="0" w:color="auto"/>
            <w:right w:val="none" w:sz="0" w:space="0" w:color="auto"/>
          </w:divBdr>
        </w:div>
        <w:div w:id="1160804606">
          <w:marLeft w:val="0"/>
          <w:marRight w:val="0"/>
          <w:marTop w:val="0"/>
          <w:marBottom w:val="0"/>
          <w:divBdr>
            <w:top w:val="none" w:sz="0" w:space="0" w:color="auto"/>
            <w:left w:val="none" w:sz="0" w:space="0" w:color="auto"/>
            <w:bottom w:val="none" w:sz="0" w:space="0" w:color="auto"/>
            <w:right w:val="none" w:sz="0" w:space="0" w:color="auto"/>
          </w:divBdr>
        </w:div>
        <w:div w:id="1522865108">
          <w:marLeft w:val="0"/>
          <w:marRight w:val="0"/>
          <w:marTop w:val="0"/>
          <w:marBottom w:val="0"/>
          <w:divBdr>
            <w:top w:val="none" w:sz="0" w:space="0" w:color="auto"/>
            <w:left w:val="none" w:sz="0" w:space="0" w:color="auto"/>
            <w:bottom w:val="none" w:sz="0" w:space="0" w:color="auto"/>
            <w:right w:val="none" w:sz="0" w:space="0" w:color="auto"/>
          </w:divBdr>
        </w:div>
        <w:div w:id="2099522345">
          <w:marLeft w:val="0"/>
          <w:marRight w:val="0"/>
          <w:marTop w:val="0"/>
          <w:marBottom w:val="0"/>
          <w:divBdr>
            <w:top w:val="none" w:sz="0" w:space="0" w:color="auto"/>
            <w:left w:val="none" w:sz="0" w:space="0" w:color="auto"/>
            <w:bottom w:val="none" w:sz="0" w:space="0" w:color="auto"/>
            <w:right w:val="none" w:sz="0" w:space="0" w:color="auto"/>
          </w:divBdr>
          <w:divsChild>
            <w:div w:id="385379562">
              <w:marLeft w:val="-75"/>
              <w:marRight w:val="0"/>
              <w:marTop w:val="30"/>
              <w:marBottom w:val="30"/>
              <w:divBdr>
                <w:top w:val="none" w:sz="0" w:space="0" w:color="auto"/>
                <w:left w:val="none" w:sz="0" w:space="0" w:color="auto"/>
                <w:bottom w:val="none" w:sz="0" w:space="0" w:color="auto"/>
                <w:right w:val="none" w:sz="0" w:space="0" w:color="auto"/>
              </w:divBdr>
              <w:divsChild>
                <w:div w:id="649821727">
                  <w:marLeft w:val="0"/>
                  <w:marRight w:val="0"/>
                  <w:marTop w:val="0"/>
                  <w:marBottom w:val="0"/>
                  <w:divBdr>
                    <w:top w:val="none" w:sz="0" w:space="0" w:color="auto"/>
                    <w:left w:val="none" w:sz="0" w:space="0" w:color="auto"/>
                    <w:bottom w:val="none" w:sz="0" w:space="0" w:color="auto"/>
                    <w:right w:val="none" w:sz="0" w:space="0" w:color="auto"/>
                  </w:divBdr>
                  <w:divsChild>
                    <w:div w:id="713116201">
                      <w:marLeft w:val="0"/>
                      <w:marRight w:val="0"/>
                      <w:marTop w:val="0"/>
                      <w:marBottom w:val="0"/>
                      <w:divBdr>
                        <w:top w:val="none" w:sz="0" w:space="0" w:color="auto"/>
                        <w:left w:val="none" w:sz="0" w:space="0" w:color="auto"/>
                        <w:bottom w:val="none" w:sz="0" w:space="0" w:color="auto"/>
                        <w:right w:val="none" w:sz="0" w:space="0" w:color="auto"/>
                      </w:divBdr>
                    </w:div>
                  </w:divsChild>
                </w:div>
                <w:div w:id="766579554">
                  <w:marLeft w:val="0"/>
                  <w:marRight w:val="0"/>
                  <w:marTop w:val="0"/>
                  <w:marBottom w:val="0"/>
                  <w:divBdr>
                    <w:top w:val="none" w:sz="0" w:space="0" w:color="auto"/>
                    <w:left w:val="none" w:sz="0" w:space="0" w:color="auto"/>
                    <w:bottom w:val="none" w:sz="0" w:space="0" w:color="auto"/>
                    <w:right w:val="none" w:sz="0" w:space="0" w:color="auto"/>
                  </w:divBdr>
                  <w:divsChild>
                    <w:div w:id="403571326">
                      <w:marLeft w:val="0"/>
                      <w:marRight w:val="0"/>
                      <w:marTop w:val="0"/>
                      <w:marBottom w:val="0"/>
                      <w:divBdr>
                        <w:top w:val="none" w:sz="0" w:space="0" w:color="auto"/>
                        <w:left w:val="none" w:sz="0" w:space="0" w:color="auto"/>
                        <w:bottom w:val="none" w:sz="0" w:space="0" w:color="auto"/>
                        <w:right w:val="none" w:sz="0" w:space="0" w:color="auto"/>
                      </w:divBdr>
                    </w:div>
                  </w:divsChild>
                </w:div>
                <w:div w:id="562721208">
                  <w:marLeft w:val="0"/>
                  <w:marRight w:val="0"/>
                  <w:marTop w:val="0"/>
                  <w:marBottom w:val="0"/>
                  <w:divBdr>
                    <w:top w:val="none" w:sz="0" w:space="0" w:color="auto"/>
                    <w:left w:val="none" w:sz="0" w:space="0" w:color="auto"/>
                    <w:bottom w:val="none" w:sz="0" w:space="0" w:color="auto"/>
                    <w:right w:val="none" w:sz="0" w:space="0" w:color="auto"/>
                  </w:divBdr>
                  <w:divsChild>
                    <w:div w:id="825780956">
                      <w:marLeft w:val="0"/>
                      <w:marRight w:val="0"/>
                      <w:marTop w:val="0"/>
                      <w:marBottom w:val="0"/>
                      <w:divBdr>
                        <w:top w:val="none" w:sz="0" w:space="0" w:color="auto"/>
                        <w:left w:val="none" w:sz="0" w:space="0" w:color="auto"/>
                        <w:bottom w:val="none" w:sz="0" w:space="0" w:color="auto"/>
                        <w:right w:val="none" w:sz="0" w:space="0" w:color="auto"/>
                      </w:divBdr>
                    </w:div>
                  </w:divsChild>
                </w:div>
                <w:div w:id="789200484">
                  <w:marLeft w:val="0"/>
                  <w:marRight w:val="0"/>
                  <w:marTop w:val="0"/>
                  <w:marBottom w:val="0"/>
                  <w:divBdr>
                    <w:top w:val="none" w:sz="0" w:space="0" w:color="auto"/>
                    <w:left w:val="none" w:sz="0" w:space="0" w:color="auto"/>
                    <w:bottom w:val="none" w:sz="0" w:space="0" w:color="auto"/>
                    <w:right w:val="none" w:sz="0" w:space="0" w:color="auto"/>
                  </w:divBdr>
                  <w:divsChild>
                    <w:div w:id="1230968284">
                      <w:marLeft w:val="0"/>
                      <w:marRight w:val="0"/>
                      <w:marTop w:val="0"/>
                      <w:marBottom w:val="0"/>
                      <w:divBdr>
                        <w:top w:val="none" w:sz="0" w:space="0" w:color="auto"/>
                        <w:left w:val="none" w:sz="0" w:space="0" w:color="auto"/>
                        <w:bottom w:val="none" w:sz="0" w:space="0" w:color="auto"/>
                        <w:right w:val="none" w:sz="0" w:space="0" w:color="auto"/>
                      </w:divBdr>
                    </w:div>
                  </w:divsChild>
                </w:div>
                <w:div w:id="94791222">
                  <w:marLeft w:val="0"/>
                  <w:marRight w:val="0"/>
                  <w:marTop w:val="0"/>
                  <w:marBottom w:val="0"/>
                  <w:divBdr>
                    <w:top w:val="none" w:sz="0" w:space="0" w:color="auto"/>
                    <w:left w:val="none" w:sz="0" w:space="0" w:color="auto"/>
                    <w:bottom w:val="none" w:sz="0" w:space="0" w:color="auto"/>
                    <w:right w:val="none" w:sz="0" w:space="0" w:color="auto"/>
                  </w:divBdr>
                  <w:divsChild>
                    <w:div w:id="440302320">
                      <w:marLeft w:val="0"/>
                      <w:marRight w:val="0"/>
                      <w:marTop w:val="0"/>
                      <w:marBottom w:val="0"/>
                      <w:divBdr>
                        <w:top w:val="none" w:sz="0" w:space="0" w:color="auto"/>
                        <w:left w:val="none" w:sz="0" w:space="0" w:color="auto"/>
                        <w:bottom w:val="none" w:sz="0" w:space="0" w:color="auto"/>
                        <w:right w:val="none" w:sz="0" w:space="0" w:color="auto"/>
                      </w:divBdr>
                    </w:div>
                  </w:divsChild>
                </w:div>
                <w:div w:id="772752403">
                  <w:marLeft w:val="0"/>
                  <w:marRight w:val="0"/>
                  <w:marTop w:val="0"/>
                  <w:marBottom w:val="0"/>
                  <w:divBdr>
                    <w:top w:val="none" w:sz="0" w:space="0" w:color="auto"/>
                    <w:left w:val="none" w:sz="0" w:space="0" w:color="auto"/>
                    <w:bottom w:val="none" w:sz="0" w:space="0" w:color="auto"/>
                    <w:right w:val="none" w:sz="0" w:space="0" w:color="auto"/>
                  </w:divBdr>
                  <w:divsChild>
                    <w:div w:id="1494956842">
                      <w:marLeft w:val="0"/>
                      <w:marRight w:val="0"/>
                      <w:marTop w:val="0"/>
                      <w:marBottom w:val="0"/>
                      <w:divBdr>
                        <w:top w:val="none" w:sz="0" w:space="0" w:color="auto"/>
                        <w:left w:val="none" w:sz="0" w:space="0" w:color="auto"/>
                        <w:bottom w:val="none" w:sz="0" w:space="0" w:color="auto"/>
                        <w:right w:val="none" w:sz="0" w:space="0" w:color="auto"/>
                      </w:divBdr>
                    </w:div>
                    <w:div w:id="1471750178">
                      <w:marLeft w:val="0"/>
                      <w:marRight w:val="0"/>
                      <w:marTop w:val="0"/>
                      <w:marBottom w:val="0"/>
                      <w:divBdr>
                        <w:top w:val="none" w:sz="0" w:space="0" w:color="auto"/>
                        <w:left w:val="none" w:sz="0" w:space="0" w:color="auto"/>
                        <w:bottom w:val="none" w:sz="0" w:space="0" w:color="auto"/>
                        <w:right w:val="none" w:sz="0" w:space="0" w:color="auto"/>
                      </w:divBdr>
                    </w:div>
                    <w:div w:id="1157183195">
                      <w:marLeft w:val="0"/>
                      <w:marRight w:val="0"/>
                      <w:marTop w:val="0"/>
                      <w:marBottom w:val="0"/>
                      <w:divBdr>
                        <w:top w:val="none" w:sz="0" w:space="0" w:color="auto"/>
                        <w:left w:val="none" w:sz="0" w:space="0" w:color="auto"/>
                        <w:bottom w:val="none" w:sz="0" w:space="0" w:color="auto"/>
                        <w:right w:val="none" w:sz="0" w:space="0" w:color="auto"/>
                      </w:divBdr>
                    </w:div>
                    <w:div w:id="187069617">
                      <w:marLeft w:val="0"/>
                      <w:marRight w:val="0"/>
                      <w:marTop w:val="0"/>
                      <w:marBottom w:val="0"/>
                      <w:divBdr>
                        <w:top w:val="none" w:sz="0" w:space="0" w:color="auto"/>
                        <w:left w:val="none" w:sz="0" w:space="0" w:color="auto"/>
                        <w:bottom w:val="none" w:sz="0" w:space="0" w:color="auto"/>
                        <w:right w:val="none" w:sz="0" w:space="0" w:color="auto"/>
                      </w:divBdr>
                    </w:div>
                    <w:div w:id="1139877743">
                      <w:marLeft w:val="0"/>
                      <w:marRight w:val="0"/>
                      <w:marTop w:val="0"/>
                      <w:marBottom w:val="0"/>
                      <w:divBdr>
                        <w:top w:val="none" w:sz="0" w:space="0" w:color="auto"/>
                        <w:left w:val="none" w:sz="0" w:space="0" w:color="auto"/>
                        <w:bottom w:val="none" w:sz="0" w:space="0" w:color="auto"/>
                        <w:right w:val="none" w:sz="0" w:space="0" w:color="auto"/>
                      </w:divBdr>
                    </w:div>
                    <w:div w:id="1590574209">
                      <w:marLeft w:val="0"/>
                      <w:marRight w:val="0"/>
                      <w:marTop w:val="0"/>
                      <w:marBottom w:val="0"/>
                      <w:divBdr>
                        <w:top w:val="none" w:sz="0" w:space="0" w:color="auto"/>
                        <w:left w:val="none" w:sz="0" w:space="0" w:color="auto"/>
                        <w:bottom w:val="none" w:sz="0" w:space="0" w:color="auto"/>
                        <w:right w:val="none" w:sz="0" w:space="0" w:color="auto"/>
                      </w:divBdr>
                    </w:div>
                  </w:divsChild>
                </w:div>
                <w:div w:id="1105610993">
                  <w:marLeft w:val="0"/>
                  <w:marRight w:val="0"/>
                  <w:marTop w:val="0"/>
                  <w:marBottom w:val="0"/>
                  <w:divBdr>
                    <w:top w:val="none" w:sz="0" w:space="0" w:color="auto"/>
                    <w:left w:val="none" w:sz="0" w:space="0" w:color="auto"/>
                    <w:bottom w:val="none" w:sz="0" w:space="0" w:color="auto"/>
                    <w:right w:val="none" w:sz="0" w:space="0" w:color="auto"/>
                  </w:divBdr>
                  <w:divsChild>
                    <w:div w:id="524103632">
                      <w:marLeft w:val="0"/>
                      <w:marRight w:val="0"/>
                      <w:marTop w:val="0"/>
                      <w:marBottom w:val="0"/>
                      <w:divBdr>
                        <w:top w:val="none" w:sz="0" w:space="0" w:color="auto"/>
                        <w:left w:val="none" w:sz="0" w:space="0" w:color="auto"/>
                        <w:bottom w:val="none" w:sz="0" w:space="0" w:color="auto"/>
                        <w:right w:val="none" w:sz="0" w:space="0" w:color="auto"/>
                      </w:divBdr>
                    </w:div>
                  </w:divsChild>
                </w:div>
                <w:div w:id="397753577">
                  <w:marLeft w:val="0"/>
                  <w:marRight w:val="0"/>
                  <w:marTop w:val="0"/>
                  <w:marBottom w:val="0"/>
                  <w:divBdr>
                    <w:top w:val="none" w:sz="0" w:space="0" w:color="auto"/>
                    <w:left w:val="none" w:sz="0" w:space="0" w:color="auto"/>
                    <w:bottom w:val="none" w:sz="0" w:space="0" w:color="auto"/>
                    <w:right w:val="none" w:sz="0" w:space="0" w:color="auto"/>
                  </w:divBdr>
                  <w:divsChild>
                    <w:div w:id="1534148856">
                      <w:marLeft w:val="0"/>
                      <w:marRight w:val="0"/>
                      <w:marTop w:val="0"/>
                      <w:marBottom w:val="0"/>
                      <w:divBdr>
                        <w:top w:val="none" w:sz="0" w:space="0" w:color="auto"/>
                        <w:left w:val="none" w:sz="0" w:space="0" w:color="auto"/>
                        <w:bottom w:val="none" w:sz="0" w:space="0" w:color="auto"/>
                        <w:right w:val="none" w:sz="0" w:space="0" w:color="auto"/>
                      </w:divBdr>
                    </w:div>
                  </w:divsChild>
                </w:div>
                <w:div w:id="365906409">
                  <w:marLeft w:val="0"/>
                  <w:marRight w:val="0"/>
                  <w:marTop w:val="0"/>
                  <w:marBottom w:val="0"/>
                  <w:divBdr>
                    <w:top w:val="none" w:sz="0" w:space="0" w:color="auto"/>
                    <w:left w:val="none" w:sz="0" w:space="0" w:color="auto"/>
                    <w:bottom w:val="none" w:sz="0" w:space="0" w:color="auto"/>
                    <w:right w:val="none" w:sz="0" w:space="0" w:color="auto"/>
                  </w:divBdr>
                  <w:divsChild>
                    <w:div w:id="1562793336">
                      <w:marLeft w:val="0"/>
                      <w:marRight w:val="0"/>
                      <w:marTop w:val="0"/>
                      <w:marBottom w:val="0"/>
                      <w:divBdr>
                        <w:top w:val="none" w:sz="0" w:space="0" w:color="auto"/>
                        <w:left w:val="none" w:sz="0" w:space="0" w:color="auto"/>
                        <w:bottom w:val="none" w:sz="0" w:space="0" w:color="auto"/>
                        <w:right w:val="none" w:sz="0" w:space="0" w:color="auto"/>
                      </w:divBdr>
                    </w:div>
                    <w:div w:id="25568041">
                      <w:marLeft w:val="0"/>
                      <w:marRight w:val="0"/>
                      <w:marTop w:val="0"/>
                      <w:marBottom w:val="0"/>
                      <w:divBdr>
                        <w:top w:val="none" w:sz="0" w:space="0" w:color="auto"/>
                        <w:left w:val="none" w:sz="0" w:space="0" w:color="auto"/>
                        <w:bottom w:val="none" w:sz="0" w:space="0" w:color="auto"/>
                        <w:right w:val="none" w:sz="0" w:space="0" w:color="auto"/>
                      </w:divBdr>
                    </w:div>
                    <w:div w:id="16329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043859">
          <w:marLeft w:val="0"/>
          <w:marRight w:val="0"/>
          <w:marTop w:val="0"/>
          <w:marBottom w:val="0"/>
          <w:divBdr>
            <w:top w:val="none" w:sz="0" w:space="0" w:color="auto"/>
            <w:left w:val="none" w:sz="0" w:space="0" w:color="auto"/>
            <w:bottom w:val="none" w:sz="0" w:space="0" w:color="auto"/>
            <w:right w:val="none" w:sz="0" w:space="0" w:color="auto"/>
          </w:divBdr>
        </w:div>
        <w:div w:id="1100906218">
          <w:marLeft w:val="0"/>
          <w:marRight w:val="0"/>
          <w:marTop w:val="0"/>
          <w:marBottom w:val="0"/>
          <w:divBdr>
            <w:top w:val="none" w:sz="0" w:space="0" w:color="auto"/>
            <w:left w:val="none" w:sz="0" w:space="0" w:color="auto"/>
            <w:bottom w:val="none" w:sz="0" w:space="0" w:color="auto"/>
            <w:right w:val="none" w:sz="0" w:space="0" w:color="auto"/>
          </w:divBdr>
        </w:div>
      </w:divsChild>
    </w:div>
    <w:div w:id="25450845">
      <w:bodyDiv w:val="1"/>
      <w:marLeft w:val="0"/>
      <w:marRight w:val="0"/>
      <w:marTop w:val="0"/>
      <w:marBottom w:val="0"/>
      <w:divBdr>
        <w:top w:val="none" w:sz="0" w:space="0" w:color="auto"/>
        <w:left w:val="none" w:sz="0" w:space="0" w:color="auto"/>
        <w:bottom w:val="none" w:sz="0" w:space="0" w:color="auto"/>
        <w:right w:val="none" w:sz="0" w:space="0" w:color="auto"/>
      </w:divBdr>
      <w:divsChild>
        <w:div w:id="2097244226">
          <w:marLeft w:val="0"/>
          <w:marRight w:val="0"/>
          <w:marTop w:val="0"/>
          <w:marBottom w:val="0"/>
          <w:divBdr>
            <w:top w:val="none" w:sz="0" w:space="0" w:color="auto"/>
            <w:left w:val="none" w:sz="0" w:space="0" w:color="auto"/>
            <w:bottom w:val="none" w:sz="0" w:space="0" w:color="auto"/>
            <w:right w:val="none" w:sz="0" w:space="0" w:color="auto"/>
          </w:divBdr>
        </w:div>
        <w:div w:id="1351109100">
          <w:marLeft w:val="0"/>
          <w:marRight w:val="0"/>
          <w:marTop w:val="0"/>
          <w:marBottom w:val="0"/>
          <w:divBdr>
            <w:top w:val="none" w:sz="0" w:space="0" w:color="auto"/>
            <w:left w:val="none" w:sz="0" w:space="0" w:color="auto"/>
            <w:bottom w:val="none" w:sz="0" w:space="0" w:color="auto"/>
            <w:right w:val="none" w:sz="0" w:space="0" w:color="auto"/>
          </w:divBdr>
        </w:div>
        <w:div w:id="2110850051">
          <w:marLeft w:val="0"/>
          <w:marRight w:val="0"/>
          <w:marTop w:val="0"/>
          <w:marBottom w:val="0"/>
          <w:divBdr>
            <w:top w:val="none" w:sz="0" w:space="0" w:color="auto"/>
            <w:left w:val="none" w:sz="0" w:space="0" w:color="auto"/>
            <w:bottom w:val="none" w:sz="0" w:space="0" w:color="auto"/>
            <w:right w:val="none" w:sz="0" w:space="0" w:color="auto"/>
          </w:divBdr>
        </w:div>
      </w:divsChild>
    </w:div>
    <w:div w:id="69696093">
      <w:bodyDiv w:val="1"/>
      <w:marLeft w:val="0"/>
      <w:marRight w:val="0"/>
      <w:marTop w:val="0"/>
      <w:marBottom w:val="0"/>
      <w:divBdr>
        <w:top w:val="none" w:sz="0" w:space="0" w:color="auto"/>
        <w:left w:val="none" w:sz="0" w:space="0" w:color="auto"/>
        <w:bottom w:val="none" w:sz="0" w:space="0" w:color="auto"/>
        <w:right w:val="none" w:sz="0" w:space="0" w:color="auto"/>
      </w:divBdr>
    </w:div>
    <w:div w:id="125896306">
      <w:bodyDiv w:val="1"/>
      <w:marLeft w:val="0"/>
      <w:marRight w:val="0"/>
      <w:marTop w:val="0"/>
      <w:marBottom w:val="0"/>
      <w:divBdr>
        <w:top w:val="none" w:sz="0" w:space="0" w:color="auto"/>
        <w:left w:val="none" w:sz="0" w:space="0" w:color="auto"/>
        <w:bottom w:val="none" w:sz="0" w:space="0" w:color="auto"/>
        <w:right w:val="none" w:sz="0" w:space="0" w:color="auto"/>
      </w:divBdr>
    </w:div>
    <w:div w:id="140849634">
      <w:bodyDiv w:val="1"/>
      <w:marLeft w:val="0"/>
      <w:marRight w:val="0"/>
      <w:marTop w:val="0"/>
      <w:marBottom w:val="0"/>
      <w:divBdr>
        <w:top w:val="none" w:sz="0" w:space="0" w:color="auto"/>
        <w:left w:val="none" w:sz="0" w:space="0" w:color="auto"/>
        <w:bottom w:val="none" w:sz="0" w:space="0" w:color="auto"/>
        <w:right w:val="none" w:sz="0" w:space="0" w:color="auto"/>
      </w:divBdr>
      <w:divsChild>
        <w:div w:id="1281186593">
          <w:marLeft w:val="0"/>
          <w:marRight w:val="0"/>
          <w:marTop w:val="0"/>
          <w:marBottom w:val="0"/>
          <w:divBdr>
            <w:top w:val="none" w:sz="0" w:space="0" w:color="auto"/>
            <w:left w:val="none" w:sz="0" w:space="0" w:color="auto"/>
            <w:bottom w:val="none" w:sz="0" w:space="0" w:color="auto"/>
            <w:right w:val="none" w:sz="0" w:space="0" w:color="auto"/>
          </w:divBdr>
        </w:div>
        <w:div w:id="570964221">
          <w:marLeft w:val="0"/>
          <w:marRight w:val="0"/>
          <w:marTop w:val="0"/>
          <w:marBottom w:val="0"/>
          <w:divBdr>
            <w:top w:val="none" w:sz="0" w:space="0" w:color="auto"/>
            <w:left w:val="none" w:sz="0" w:space="0" w:color="auto"/>
            <w:bottom w:val="none" w:sz="0" w:space="0" w:color="auto"/>
            <w:right w:val="none" w:sz="0" w:space="0" w:color="auto"/>
          </w:divBdr>
        </w:div>
        <w:div w:id="1427537122">
          <w:marLeft w:val="0"/>
          <w:marRight w:val="0"/>
          <w:marTop w:val="0"/>
          <w:marBottom w:val="0"/>
          <w:divBdr>
            <w:top w:val="none" w:sz="0" w:space="0" w:color="auto"/>
            <w:left w:val="none" w:sz="0" w:space="0" w:color="auto"/>
            <w:bottom w:val="none" w:sz="0" w:space="0" w:color="auto"/>
            <w:right w:val="none" w:sz="0" w:space="0" w:color="auto"/>
          </w:divBdr>
        </w:div>
        <w:div w:id="226183779">
          <w:marLeft w:val="0"/>
          <w:marRight w:val="0"/>
          <w:marTop w:val="0"/>
          <w:marBottom w:val="0"/>
          <w:divBdr>
            <w:top w:val="none" w:sz="0" w:space="0" w:color="auto"/>
            <w:left w:val="none" w:sz="0" w:space="0" w:color="auto"/>
            <w:bottom w:val="none" w:sz="0" w:space="0" w:color="auto"/>
            <w:right w:val="none" w:sz="0" w:space="0" w:color="auto"/>
          </w:divBdr>
        </w:div>
        <w:div w:id="1760907210">
          <w:marLeft w:val="0"/>
          <w:marRight w:val="0"/>
          <w:marTop w:val="0"/>
          <w:marBottom w:val="0"/>
          <w:divBdr>
            <w:top w:val="none" w:sz="0" w:space="0" w:color="auto"/>
            <w:left w:val="none" w:sz="0" w:space="0" w:color="auto"/>
            <w:bottom w:val="none" w:sz="0" w:space="0" w:color="auto"/>
            <w:right w:val="none" w:sz="0" w:space="0" w:color="auto"/>
          </w:divBdr>
        </w:div>
        <w:div w:id="264656438">
          <w:marLeft w:val="0"/>
          <w:marRight w:val="0"/>
          <w:marTop w:val="0"/>
          <w:marBottom w:val="0"/>
          <w:divBdr>
            <w:top w:val="none" w:sz="0" w:space="0" w:color="auto"/>
            <w:left w:val="none" w:sz="0" w:space="0" w:color="auto"/>
            <w:bottom w:val="none" w:sz="0" w:space="0" w:color="auto"/>
            <w:right w:val="none" w:sz="0" w:space="0" w:color="auto"/>
          </w:divBdr>
        </w:div>
        <w:div w:id="1874343453">
          <w:marLeft w:val="0"/>
          <w:marRight w:val="0"/>
          <w:marTop w:val="0"/>
          <w:marBottom w:val="0"/>
          <w:divBdr>
            <w:top w:val="none" w:sz="0" w:space="0" w:color="auto"/>
            <w:left w:val="none" w:sz="0" w:space="0" w:color="auto"/>
            <w:bottom w:val="none" w:sz="0" w:space="0" w:color="auto"/>
            <w:right w:val="none" w:sz="0" w:space="0" w:color="auto"/>
          </w:divBdr>
        </w:div>
      </w:divsChild>
    </w:div>
    <w:div w:id="183398910">
      <w:bodyDiv w:val="1"/>
      <w:marLeft w:val="0"/>
      <w:marRight w:val="0"/>
      <w:marTop w:val="0"/>
      <w:marBottom w:val="0"/>
      <w:divBdr>
        <w:top w:val="none" w:sz="0" w:space="0" w:color="auto"/>
        <w:left w:val="none" w:sz="0" w:space="0" w:color="auto"/>
        <w:bottom w:val="none" w:sz="0" w:space="0" w:color="auto"/>
        <w:right w:val="none" w:sz="0" w:space="0" w:color="auto"/>
      </w:divBdr>
      <w:divsChild>
        <w:div w:id="588737924">
          <w:marLeft w:val="0"/>
          <w:marRight w:val="0"/>
          <w:marTop w:val="0"/>
          <w:marBottom w:val="0"/>
          <w:divBdr>
            <w:top w:val="none" w:sz="0" w:space="0" w:color="auto"/>
            <w:left w:val="none" w:sz="0" w:space="0" w:color="auto"/>
            <w:bottom w:val="none" w:sz="0" w:space="0" w:color="auto"/>
            <w:right w:val="none" w:sz="0" w:space="0" w:color="auto"/>
          </w:divBdr>
        </w:div>
        <w:div w:id="2128312818">
          <w:marLeft w:val="0"/>
          <w:marRight w:val="0"/>
          <w:marTop w:val="0"/>
          <w:marBottom w:val="0"/>
          <w:divBdr>
            <w:top w:val="none" w:sz="0" w:space="0" w:color="auto"/>
            <w:left w:val="none" w:sz="0" w:space="0" w:color="auto"/>
            <w:bottom w:val="none" w:sz="0" w:space="0" w:color="auto"/>
            <w:right w:val="none" w:sz="0" w:space="0" w:color="auto"/>
          </w:divBdr>
        </w:div>
        <w:div w:id="1924607751">
          <w:marLeft w:val="0"/>
          <w:marRight w:val="0"/>
          <w:marTop w:val="0"/>
          <w:marBottom w:val="0"/>
          <w:divBdr>
            <w:top w:val="none" w:sz="0" w:space="0" w:color="auto"/>
            <w:left w:val="none" w:sz="0" w:space="0" w:color="auto"/>
            <w:bottom w:val="none" w:sz="0" w:space="0" w:color="auto"/>
            <w:right w:val="none" w:sz="0" w:space="0" w:color="auto"/>
          </w:divBdr>
        </w:div>
        <w:div w:id="861554877">
          <w:marLeft w:val="0"/>
          <w:marRight w:val="0"/>
          <w:marTop w:val="0"/>
          <w:marBottom w:val="0"/>
          <w:divBdr>
            <w:top w:val="none" w:sz="0" w:space="0" w:color="auto"/>
            <w:left w:val="none" w:sz="0" w:space="0" w:color="auto"/>
            <w:bottom w:val="none" w:sz="0" w:space="0" w:color="auto"/>
            <w:right w:val="none" w:sz="0" w:space="0" w:color="auto"/>
          </w:divBdr>
        </w:div>
      </w:divsChild>
    </w:div>
    <w:div w:id="253822590">
      <w:bodyDiv w:val="1"/>
      <w:marLeft w:val="0"/>
      <w:marRight w:val="0"/>
      <w:marTop w:val="0"/>
      <w:marBottom w:val="0"/>
      <w:divBdr>
        <w:top w:val="none" w:sz="0" w:space="0" w:color="auto"/>
        <w:left w:val="none" w:sz="0" w:space="0" w:color="auto"/>
        <w:bottom w:val="none" w:sz="0" w:space="0" w:color="auto"/>
        <w:right w:val="none" w:sz="0" w:space="0" w:color="auto"/>
      </w:divBdr>
    </w:div>
    <w:div w:id="353263927">
      <w:bodyDiv w:val="1"/>
      <w:marLeft w:val="0"/>
      <w:marRight w:val="0"/>
      <w:marTop w:val="0"/>
      <w:marBottom w:val="0"/>
      <w:divBdr>
        <w:top w:val="none" w:sz="0" w:space="0" w:color="auto"/>
        <w:left w:val="none" w:sz="0" w:space="0" w:color="auto"/>
        <w:bottom w:val="none" w:sz="0" w:space="0" w:color="auto"/>
        <w:right w:val="none" w:sz="0" w:space="0" w:color="auto"/>
      </w:divBdr>
    </w:div>
    <w:div w:id="425657277">
      <w:bodyDiv w:val="1"/>
      <w:marLeft w:val="0"/>
      <w:marRight w:val="0"/>
      <w:marTop w:val="0"/>
      <w:marBottom w:val="0"/>
      <w:divBdr>
        <w:top w:val="none" w:sz="0" w:space="0" w:color="auto"/>
        <w:left w:val="none" w:sz="0" w:space="0" w:color="auto"/>
        <w:bottom w:val="none" w:sz="0" w:space="0" w:color="auto"/>
        <w:right w:val="none" w:sz="0" w:space="0" w:color="auto"/>
      </w:divBdr>
      <w:divsChild>
        <w:div w:id="621301070">
          <w:marLeft w:val="0"/>
          <w:marRight w:val="0"/>
          <w:marTop w:val="0"/>
          <w:marBottom w:val="0"/>
          <w:divBdr>
            <w:top w:val="none" w:sz="0" w:space="0" w:color="auto"/>
            <w:left w:val="none" w:sz="0" w:space="0" w:color="auto"/>
            <w:bottom w:val="none" w:sz="0" w:space="0" w:color="auto"/>
            <w:right w:val="none" w:sz="0" w:space="0" w:color="auto"/>
          </w:divBdr>
        </w:div>
        <w:div w:id="1155876596">
          <w:marLeft w:val="0"/>
          <w:marRight w:val="0"/>
          <w:marTop w:val="0"/>
          <w:marBottom w:val="0"/>
          <w:divBdr>
            <w:top w:val="none" w:sz="0" w:space="0" w:color="auto"/>
            <w:left w:val="none" w:sz="0" w:space="0" w:color="auto"/>
            <w:bottom w:val="none" w:sz="0" w:space="0" w:color="auto"/>
            <w:right w:val="none" w:sz="0" w:space="0" w:color="auto"/>
          </w:divBdr>
        </w:div>
        <w:div w:id="506211851">
          <w:marLeft w:val="0"/>
          <w:marRight w:val="0"/>
          <w:marTop w:val="0"/>
          <w:marBottom w:val="0"/>
          <w:divBdr>
            <w:top w:val="none" w:sz="0" w:space="0" w:color="auto"/>
            <w:left w:val="none" w:sz="0" w:space="0" w:color="auto"/>
            <w:bottom w:val="none" w:sz="0" w:space="0" w:color="auto"/>
            <w:right w:val="none" w:sz="0" w:space="0" w:color="auto"/>
          </w:divBdr>
        </w:div>
        <w:div w:id="59670345">
          <w:marLeft w:val="0"/>
          <w:marRight w:val="0"/>
          <w:marTop w:val="0"/>
          <w:marBottom w:val="0"/>
          <w:divBdr>
            <w:top w:val="none" w:sz="0" w:space="0" w:color="auto"/>
            <w:left w:val="none" w:sz="0" w:space="0" w:color="auto"/>
            <w:bottom w:val="none" w:sz="0" w:space="0" w:color="auto"/>
            <w:right w:val="none" w:sz="0" w:space="0" w:color="auto"/>
          </w:divBdr>
        </w:div>
        <w:div w:id="1326133736">
          <w:marLeft w:val="0"/>
          <w:marRight w:val="0"/>
          <w:marTop w:val="0"/>
          <w:marBottom w:val="0"/>
          <w:divBdr>
            <w:top w:val="none" w:sz="0" w:space="0" w:color="auto"/>
            <w:left w:val="none" w:sz="0" w:space="0" w:color="auto"/>
            <w:bottom w:val="none" w:sz="0" w:space="0" w:color="auto"/>
            <w:right w:val="none" w:sz="0" w:space="0" w:color="auto"/>
          </w:divBdr>
        </w:div>
      </w:divsChild>
    </w:div>
    <w:div w:id="429157552">
      <w:bodyDiv w:val="1"/>
      <w:marLeft w:val="0"/>
      <w:marRight w:val="0"/>
      <w:marTop w:val="0"/>
      <w:marBottom w:val="0"/>
      <w:divBdr>
        <w:top w:val="none" w:sz="0" w:space="0" w:color="auto"/>
        <w:left w:val="none" w:sz="0" w:space="0" w:color="auto"/>
        <w:bottom w:val="none" w:sz="0" w:space="0" w:color="auto"/>
        <w:right w:val="none" w:sz="0" w:space="0" w:color="auto"/>
      </w:divBdr>
    </w:div>
    <w:div w:id="442572574">
      <w:bodyDiv w:val="1"/>
      <w:marLeft w:val="0"/>
      <w:marRight w:val="0"/>
      <w:marTop w:val="0"/>
      <w:marBottom w:val="0"/>
      <w:divBdr>
        <w:top w:val="none" w:sz="0" w:space="0" w:color="auto"/>
        <w:left w:val="none" w:sz="0" w:space="0" w:color="auto"/>
        <w:bottom w:val="none" w:sz="0" w:space="0" w:color="auto"/>
        <w:right w:val="none" w:sz="0" w:space="0" w:color="auto"/>
      </w:divBdr>
    </w:div>
    <w:div w:id="901594924">
      <w:bodyDiv w:val="1"/>
      <w:marLeft w:val="0"/>
      <w:marRight w:val="0"/>
      <w:marTop w:val="0"/>
      <w:marBottom w:val="0"/>
      <w:divBdr>
        <w:top w:val="none" w:sz="0" w:space="0" w:color="auto"/>
        <w:left w:val="none" w:sz="0" w:space="0" w:color="auto"/>
        <w:bottom w:val="none" w:sz="0" w:space="0" w:color="auto"/>
        <w:right w:val="none" w:sz="0" w:space="0" w:color="auto"/>
      </w:divBdr>
    </w:div>
    <w:div w:id="908073835">
      <w:bodyDiv w:val="1"/>
      <w:marLeft w:val="0"/>
      <w:marRight w:val="0"/>
      <w:marTop w:val="0"/>
      <w:marBottom w:val="0"/>
      <w:divBdr>
        <w:top w:val="none" w:sz="0" w:space="0" w:color="auto"/>
        <w:left w:val="none" w:sz="0" w:space="0" w:color="auto"/>
        <w:bottom w:val="none" w:sz="0" w:space="0" w:color="auto"/>
        <w:right w:val="none" w:sz="0" w:space="0" w:color="auto"/>
      </w:divBdr>
      <w:divsChild>
        <w:div w:id="1863087977">
          <w:marLeft w:val="0"/>
          <w:marRight w:val="0"/>
          <w:marTop w:val="0"/>
          <w:marBottom w:val="0"/>
          <w:divBdr>
            <w:top w:val="none" w:sz="0" w:space="0" w:color="auto"/>
            <w:left w:val="none" w:sz="0" w:space="0" w:color="auto"/>
            <w:bottom w:val="none" w:sz="0" w:space="0" w:color="auto"/>
            <w:right w:val="none" w:sz="0" w:space="0" w:color="auto"/>
          </w:divBdr>
        </w:div>
        <w:div w:id="580024072">
          <w:marLeft w:val="0"/>
          <w:marRight w:val="0"/>
          <w:marTop w:val="0"/>
          <w:marBottom w:val="0"/>
          <w:divBdr>
            <w:top w:val="none" w:sz="0" w:space="0" w:color="auto"/>
            <w:left w:val="none" w:sz="0" w:space="0" w:color="auto"/>
            <w:bottom w:val="none" w:sz="0" w:space="0" w:color="auto"/>
            <w:right w:val="none" w:sz="0" w:space="0" w:color="auto"/>
          </w:divBdr>
        </w:div>
        <w:div w:id="638532379">
          <w:marLeft w:val="0"/>
          <w:marRight w:val="0"/>
          <w:marTop w:val="0"/>
          <w:marBottom w:val="0"/>
          <w:divBdr>
            <w:top w:val="none" w:sz="0" w:space="0" w:color="auto"/>
            <w:left w:val="none" w:sz="0" w:space="0" w:color="auto"/>
            <w:bottom w:val="none" w:sz="0" w:space="0" w:color="auto"/>
            <w:right w:val="none" w:sz="0" w:space="0" w:color="auto"/>
          </w:divBdr>
        </w:div>
        <w:div w:id="518810083">
          <w:marLeft w:val="0"/>
          <w:marRight w:val="0"/>
          <w:marTop w:val="0"/>
          <w:marBottom w:val="0"/>
          <w:divBdr>
            <w:top w:val="none" w:sz="0" w:space="0" w:color="auto"/>
            <w:left w:val="none" w:sz="0" w:space="0" w:color="auto"/>
            <w:bottom w:val="none" w:sz="0" w:space="0" w:color="auto"/>
            <w:right w:val="none" w:sz="0" w:space="0" w:color="auto"/>
          </w:divBdr>
        </w:div>
        <w:div w:id="1425688936">
          <w:marLeft w:val="0"/>
          <w:marRight w:val="0"/>
          <w:marTop w:val="0"/>
          <w:marBottom w:val="0"/>
          <w:divBdr>
            <w:top w:val="none" w:sz="0" w:space="0" w:color="auto"/>
            <w:left w:val="none" w:sz="0" w:space="0" w:color="auto"/>
            <w:bottom w:val="none" w:sz="0" w:space="0" w:color="auto"/>
            <w:right w:val="none" w:sz="0" w:space="0" w:color="auto"/>
          </w:divBdr>
        </w:div>
        <w:div w:id="1112214447">
          <w:marLeft w:val="0"/>
          <w:marRight w:val="0"/>
          <w:marTop w:val="0"/>
          <w:marBottom w:val="0"/>
          <w:divBdr>
            <w:top w:val="none" w:sz="0" w:space="0" w:color="auto"/>
            <w:left w:val="none" w:sz="0" w:space="0" w:color="auto"/>
            <w:bottom w:val="none" w:sz="0" w:space="0" w:color="auto"/>
            <w:right w:val="none" w:sz="0" w:space="0" w:color="auto"/>
          </w:divBdr>
        </w:div>
      </w:divsChild>
    </w:div>
    <w:div w:id="1155953811">
      <w:bodyDiv w:val="1"/>
      <w:marLeft w:val="0"/>
      <w:marRight w:val="0"/>
      <w:marTop w:val="0"/>
      <w:marBottom w:val="0"/>
      <w:divBdr>
        <w:top w:val="none" w:sz="0" w:space="0" w:color="auto"/>
        <w:left w:val="none" w:sz="0" w:space="0" w:color="auto"/>
        <w:bottom w:val="none" w:sz="0" w:space="0" w:color="auto"/>
        <w:right w:val="none" w:sz="0" w:space="0" w:color="auto"/>
      </w:divBdr>
    </w:div>
    <w:div w:id="1156645397">
      <w:bodyDiv w:val="1"/>
      <w:marLeft w:val="0"/>
      <w:marRight w:val="0"/>
      <w:marTop w:val="0"/>
      <w:marBottom w:val="0"/>
      <w:divBdr>
        <w:top w:val="none" w:sz="0" w:space="0" w:color="auto"/>
        <w:left w:val="none" w:sz="0" w:space="0" w:color="auto"/>
        <w:bottom w:val="none" w:sz="0" w:space="0" w:color="auto"/>
        <w:right w:val="none" w:sz="0" w:space="0" w:color="auto"/>
      </w:divBdr>
    </w:div>
    <w:div w:id="1214581444">
      <w:bodyDiv w:val="1"/>
      <w:marLeft w:val="0"/>
      <w:marRight w:val="0"/>
      <w:marTop w:val="0"/>
      <w:marBottom w:val="0"/>
      <w:divBdr>
        <w:top w:val="none" w:sz="0" w:space="0" w:color="auto"/>
        <w:left w:val="none" w:sz="0" w:space="0" w:color="auto"/>
        <w:bottom w:val="none" w:sz="0" w:space="0" w:color="auto"/>
        <w:right w:val="none" w:sz="0" w:space="0" w:color="auto"/>
      </w:divBdr>
    </w:div>
    <w:div w:id="1294484181">
      <w:bodyDiv w:val="1"/>
      <w:marLeft w:val="0"/>
      <w:marRight w:val="0"/>
      <w:marTop w:val="0"/>
      <w:marBottom w:val="0"/>
      <w:divBdr>
        <w:top w:val="none" w:sz="0" w:space="0" w:color="auto"/>
        <w:left w:val="none" w:sz="0" w:space="0" w:color="auto"/>
        <w:bottom w:val="none" w:sz="0" w:space="0" w:color="auto"/>
        <w:right w:val="none" w:sz="0" w:space="0" w:color="auto"/>
      </w:divBdr>
      <w:divsChild>
        <w:div w:id="962149383">
          <w:marLeft w:val="0"/>
          <w:marRight w:val="0"/>
          <w:marTop w:val="0"/>
          <w:marBottom w:val="0"/>
          <w:divBdr>
            <w:top w:val="none" w:sz="0" w:space="0" w:color="auto"/>
            <w:left w:val="none" w:sz="0" w:space="0" w:color="auto"/>
            <w:bottom w:val="none" w:sz="0" w:space="0" w:color="auto"/>
            <w:right w:val="none" w:sz="0" w:space="0" w:color="auto"/>
          </w:divBdr>
        </w:div>
        <w:div w:id="64648665">
          <w:marLeft w:val="0"/>
          <w:marRight w:val="0"/>
          <w:marTop w:val="0"/>
          <w:marBottom w:val="0"/>
          <w:divBdr>
            <w:top w:val="none" w:sz="0" w:space="0" w:color="auto"/>
            <w:left w:val="none" w:sz="0" w:space="0" w:color="auto"/>
            <w:bottom w:val="none" w:sz="0" w:space="0" w:color="auto"/>
            <w:right w:val="none" w:sz="0" w:space="0" w:color="auto"/>
          </w:divBdr>
        </w:div>
        <w:div w:id="576475342">
          <w:marLeft w:val="0"/>
          <w:marRight w:val="0"/>
          <w:marTop w:val="0"/>
          <w:marBottom w:val="0"/>
          <w:divBdr>
            <w:top w:val="none" w:sz="0" w:space="0" w:color="auto"/>
            <w:left w:val="none" w:sz="0" w:space="0" w:color="auto"/>
            <w:bottom w:val="none" w:sz="0" w:space="0" w:color="auto"/>
            <w:right w:val="none" w:sz="0" w:space="0" w:color="auto"/>
          </w:divBdr>
        </w:div>
        <w:div w:id="318273959">
          <w:marLeft w:val="0"/>
          <w:marRight w:val="0"/>
          <w:marTop w:val="0"/>
          <w:marBottom w:val="0"/>
          <w:divBdr>
            <w:top w:val="none" w:sz="0" w:space="0" w:color="auto"/>
            <w:left w:val="none" w:sz="0" w:space="0" w:color="auto"/>
            <w:bottom w:val="none" w:sz="0" w:space="0" w:color="auto"/>
            <w:right w:val="none" w:sz="0" w:space="0" w:color="auto"/>
          </w:divBdr>
        </w:div>
        <w:div w:id="629744576">
          <w:marLeft w:val="0"/>
          <w:marRight w:val="0"/>
          <w:marTop w:val="0"/>
          <w:marBottom w:val="0"/>
          <w:divBdr>
            <w:top w:val="none" w:sz="0" w:space="0" w:color="auto"/>
            <w:left w:val="none" w:sz="0" w:space="0" w:color="auto"/>
            <w:bottom w:val="none" w:sz="0" w:space="0" w:color="auto"/>
            <w:right w:val="none" w:sz="0" w:space="0" w:color="auto"/>
          </w:divBdr>
        </w:div>
        <w:div w:id="123232101">
          <w:marLeft w:val="0"/>
          <w:marRight w:val="0"/>
          <w:marTop w:val="0"/>
          <w:marBottom w:val="0"/>
          <w:divBdr>
            <w:top w:val="none" w:sz="0" w:space="0" w:color="auto"/>
            <w:left w:val="none" w:sz="0" w:space="0" w:color="auto"/>
            <w:bottom w:val="none" w:sz="0" w:space="0" w:color="auto"/>
            <w:right w:val="none" w:sz="0" w:space="0" w:color="auto"/>
          </w:divBdr>
        </w:div>
        <w:div w:id="1043939915">
          <w:marLeft w:val="0"/>
          <w:marRight w:val="0"/>
          <w:marTop w:val="0"/>
          <w:marBottom w:val="0"/>
          <w:divBdr>
            <w:top w:val="none" w:sz="0" w:space="0" w:color="auto"/>
            <w:left w:val="none" w:sz="0" w:space="0" w:color="auto"/>
            <w:bottom w:val="none" w:sz="0" w:space="0" w:color="auto"/>
            <w:right w:val="none" w:sz="0" w:space="0" w:color="auto"/>
          </w:divBdr>
        </w:div>
        <w:div w:id="1213999844">
          <w:marLeft w:val="0"/>
          <w:marRight w:val="0"/>
          <w:marTop w:val="0"/>
          <w:marBottom w:val="0"/>
          <w:divBdr>
            <w:top w:val="none" w:sz="0" w:space="0" w:color="auto"/>
            <w:left w:val="none" w:sz="0" w:space="0" w:color="auto"/>
            <w:bottom w:val="none" w:sz="0" w:space="0" w:color="auto"/>
            <w:right w:val="none" w:sz="0" w:space="0" w:color="auto"/>
          </w:divBdr>
        </w:div>
        <w:div w:id="4404216">
          <w:marLeft w:val="0"/>
          <w:marRight w:val="0"/>
          <w:marTop w:val="0"/>
          <w:marBottom w:val="0"/>
          <w:divBdr>
            <w:top w:val="none" w:sz="0" w:space="0" w:color="auto"/>
            <w:left w:val="none" w:sz="0" w:space="0" w:color="auto"/>
            <w:bottom w:val="none" w:sz="0" w:space="0" w:color="auto"/>
            <w:right w:val="none" w:sz="0" w:space="0" w:color="auto"/>
          </w:divBdr>
        </w:div>
        <w:div w:id="1292201253">
          <w:marLeft w:val="0"/>
          <w:marRight w:val="0"/>
          <w:marTop w:val="0"/>
          <w:marBottom w:val="0"/>
          <w:divBdr>
            <w:top w:val="none" w:sz="0" w:space="0" w:color="auto"/>
            <w:left w:val="none" w:sz="0" w:space="0" w:color="auto"/>
            <w:bottom w:val="none" w:sz="0" w:space="0" w:color="auto"/>
            <w:right w:val="none" w:sz="0" w:space="0" w:color="auto"/>
          </w:divBdr>
        </w:div>
        <w:div w:id="1086997127">
          <w:marLeft w:val="0"/>
          <w:marRight w:val="0"/>
          <w:marTop w:val="0"/>
          <w:marBottom w:val="0"/>
          <w:divBdr>
            <w:top w:val="none" w:sz="0" w:space="0" w:color="auto"/>
            <w:left w:val="none" w:sz="0" w:space="0" w:color="auto"/>
            <w:bottom w:val="none" w:sz="0" w:space="0" w:color="auto"/>
            <w:right w:val="none" w:sz="0" w:space="0" w:color="auto"/>
          </w:divBdr>
        </w:div>
      </w:divsChild>
    </w:div>
    <w:div w:id="1530559942">
      <w:bodyDiv w:val="1"/>
      <w:marLeft w:val="0"/>
      <w:marRight w:val="0"/>
      <w:marTop w:val="0"/>
      <w:marBottom w:val="0"/>
      <w:divBdr>
        <w:top w:val="none" w:sz="0" w:space="0" w:color="auto"/>
        <w:left w:val="none" w:sz="0" w:space="0" w:color="auto"/>
        <w:bottom w:val="none" w:sz="0" w:space="0" w:color="auto"/>
        <w:right w:val="none" w:sz="0" w:space="0" w:color="auto"/>
      </w:divBdr>
    </w:div>
    <w:div w:id="1629121895">
      <w:bodyDiv w:val="1"/>
      <w:marLeft w:val="0"/>
      <w:marRight w:val="0"/>
      <w:marTop w:val="0"/>
      <w:marBottom w:val="0"/>
      <w:divBdr>
        <w:top w:val="none" w:sz="0" w:space="0" w:color="auto"/>
        <w:left w:val="none" w:sz="0" w:space="0" w:color="auto"/>
        <w:bottom w:val="none" w:sz="0" w:space="0" w:color="auto"/>
        <w:right w:val="none" w:sz="0" w:space="0" w:color="auto"/>
      </w:divBdr>
      <w:divsChild>
        <w:div w:id="1397319795">
          <w:marLeft w:val="0"/>
          <w:marRight w:val="0"/>
          <w:marTop w:val="0"/>
          <w:marBottom w:val="0"/>
          <w:divBdr>
            <w:top w:val="none" w:sz="0" w:space="0" w:color="auto"/>
            <w:left w:val="none" w:sz="0" w:space="0" w:color="auto"/>
            <w:bottom w:val="none" w:sz="0" w:space="0" w:color="auto"/>
            <w:right w:val="none" w:sz="0" w:space="0" w:color="auto"/>
          </w:divBdr>
        </w:div>
        <w:div w:id="421685414">
          <w:marLeft w:val="0"/>
          <w:marRight w:val="0"/>
          <w:marTop w:val="0"/>
          <w:marBottom w:val="0"/>
          <w:divBdr>
            <w:top w:val="none" w:sz="0" w:space="0" w:color="auto"/>
            <w:left w:val="none" w:sz="0" w:space="0" w:color="auto"/>
            <w:bottom w:val="none" w:sz="0" w:space="0" w:color="auto"/>
            <w:right w:val="none" w:sz="0" w:space="0" w:color="auto"/>
          </w:divBdr>
        </w:div>
        <w:div w:id="1395931735">
          <w:marLeft w:val="0"/>
          <w:marRight w:val="0"/>
          <w:marTop w:val="0"/>
          <w:marBottom w:val="0"/>
          <w:divBdr>
            <w:top w:val="none" w:sz="0" w:space="0" w:color="auto"/>
            <w:left w:val="none" w:sz="0" w:space="0" w:color="auto"/>
            <w:bottom w:val="none" w:sz="0" w:space="0" w:color="auto"/>
            <w:right w:val="none" w:sz="0" w:space="0" w:color="auto"/>
          </w:divBdr>
        </w:div>
        <w:div w:id="728650198">
          <w:marLeft w:val="0"/>
          <w:marRight w:val="0"/>
          <w:marTop w:val="0"/>
          <w:marBottom w:val="0"/>
          <w:divBdr>
            <w:top w:val="none" w:sz="0" w:space="0" w:color="auto"/>
            <w:left w:val="none" w:sz="0" w:space="0" w:color="auto"/>
            <w:bottom w:val="none" w:sz="0" w:space="0" w:color="auto"/>
            <w:right w:val="none" w:sz="0" w:space="0" w:color="auto"/>
          </w:divBdr>
        </w:div>
        <w:div w:id="510921234">
          <w:marLeft w:val="0"/>
          <w:marRight w:val="0"/>
          <w:marTop w:val="0"/>
          <w:marBottom w:val="0"/>
          <w:divBdr>
            <w:top w:val="none" w:sz="0" w:space="0" w:color="auto"/>
            <w:left w:val="none" w:sz="0" w:space="0" w:color="auto"/>
            <w:bottom w:val="none" w:sz="0" w:space="0" w:color="auto"/>
            <w:right w:val="none" w:sz="0" w:space="0" w:color="auto"/>
          </w:divBdr>
        </w:div>
        <w:div w:id="1712067961">
          <w:marLeft w:val="0"/>
          <w:marRight w:val="0"/>
          <w:marTop w:val="0"/>
          <w:marBottom w:val="0"/>
          <w:divBdr>
            <w:top w:val="none" w:sz="0" w:space="0" w:color="auto"/>
            <w:left w:val="none" w:sz="0" w:space="0" w:color="auto"/>
            <w:bottom w:val="none" w:sz="0" w:space="0" w:color="auto"/>
            <w:right w:val="none" w:sz="0" w:space="0" w:color="auto"/>
          </w:divBdr>
        </w:div>
        <w:div w:id="1272738302">
          <w:marLeft w:val="0"/>
          <w:marRight w:val="0"/>
          <w:marTop w:val="0"/>
          <w:marBottom w:val="0"/>
          <w:divBdr>
            <w:top w:val="none" w:sz="0" w:space="0" w:color="auto"/>
            <w:left w:val="none" w:sz="0" w:space="0" w:color="auto"/>
            <w:bottom w:val="none" w:sz="0" w:space="0" w:color="auto"/>
            <w:right w:val="none" w:sz="0" w:space="0" w:color="auto"/>
          </w:divBdr>
        </w:div>
        <w:div w:id="1361003983">
          <w:marLeft w:val="0"/>
          <w:marRight w:val="0"/>
          <w:marTop w:val="0"/>
          <w:marBottom w:val="0"/>
          <w:divBdr>
            <w:top w:val="none" w:sz="0" w:space="0" w:color="auto"/>
            <w:left w:val="none" w:sz="0" w:space="0" w:color="auto"/>
            <w:bottom w:val="none" w:sz="0" w:space="0" w:color="auto"/>
            <w:right w:val="none" w:sz="0" w:space="0" w:color="auto"/>
          </w:divBdr>
        </w:div>
        <w:div w:id="918104054">
          <w:marLeft w:val="0"/>
          <w:marRight w:val="0"/>
          <w:marTop w:val="0"/>
          <w:marBottom w:val="0"/>
          <w:divBdr>
            <w:top w:val="none" w:sz="0" w:space="0" w:color="auto"/>
            <w:left w:val="none" w:sz="0" w:space="0" w:color="auto"/>
            <w:bottom w:val="none" w:sz="0" w:space="0" w:color="auto"/>
            <w:right w:val="none" w:sz="0" w:space="0" w:color="auto"/>
          </w:divBdr>
        </w:div>
        <w:div w:id="241725453">
          <w:marLeft w:val="0"/>
          <w:marRight w:val="0"/>
          <w:marTop w:val="0"/>
          <w:marBottom w:val="0"/>
          <w:divBdr>
            <w:top w:val="none" w:sz="0" w:space="0" w:color="auto"/>
            <w:left w:val="none" w:sz="0" w:space="0" w:color="auto"/>
            <w:bottom w:val="none" w:sz="0" w:space="0" w:color="auto"/>
            <w:right w:val="none" w:sz="0" w:space="0" w:color="auto"/>
          </w:divBdr>
        </w:div>
        <w:div w:id="1044213994">
          <w:marLeft w:val="0"/>
          <w:marRight w:val="0"/>
          <w:marTop w:val="0"/>
          <w:marBottom w:val="0"/>
          <w:divBdr>
            <w:top w:val="none" w:sz="0" w:space="0" w:color="auto"/>
            <w:left w:val="none" w:sz="0" w:space="0" w:color="auto"/>
            <w:bottom w:val="none" w:sz="0" w:space="0" w:color="auto"/>
            <w:right w:val="none" w:sz="0" w:space="0" w:color="auto"/>
          </w:divBdr>
        </w:div>
        <w:div w:id="1626959919">
          <w:marLeft w:val="0"/>
          <w:marRight w:val="0"/>
          <w:marTop w:val="0"/>
          <w:marBottom w:val="0"/>
          <w:divBdr>
            <w:top w:val="none" w:sz="0" w:space="0" w:color="auto"/>
            <w:left w:val="none" w:sz="0" w:space="0" w:color="auto"/>
            <w:bottom w:val="none" w:sz="0" w:space="0" w:color="auto"/>
            <w:right w:val="none" w:sz="0" w:space="0" w:color="auto"/>
          </w:divBdr>
        </w:div>
      </w:divsChild>
    </w:div>
    <w:div w:id="1629311328">
      <w:bodyDiv w:val="1"/>
      <w:marLeft w:val="0"/>
      <w:marRight w:val="0"/>
      <w:marTop w:val="0"/>
      <w:marBottom w:val="0"/>
      <w:divBdr>
        <w:top w:val="none" w:sz="0" w:space="0" w:color="auto"/>
        <w:left w:val="none" w:sz="0" w:space="0" w:color="auto"/>
        <w:bottom w:val="none" w:sz="0" w:space="0" w:color="auto"/>
        <w:right w:val="none" w:sz="0" w:space="0" w:color="auto"/>
      </w:divBdr>
    </w:div>
    <w:div w:id="1678848669">
      <w:bodyDiv w:val="1"/>
      <w:marLeft w:val="0"/>
      <w:marRight w:val="0"/>
      <w:marTop w:val="0"/>
      <w:marBottom w:val="0"/>
      <w:divBdr>
        <w:top w:val="none" w:sz="0" w:space="0" w:color="auto"/>
        <w:left w:val="none" w:sz="0" w:space="0" w:color="auto"/>
        <w:bottom w:val="none" w:sz="0" w:space="0" w:color="auto"/>
        <w:right w:val="none" w:sz="0" w:space="0" w:color="auto"/>
      </w:divBdr>
    </w:div>
    <w:div w:id="1731464067">
      <w:bodyDiv w:val="1"/>
      <w:marLeft w:val="0"/>
      <w:marRight w:val="0"/>
      <w:marTop w:val="0"/>
      <w:marBottom w:val="0"/>
      <w:divBdr>
        <w:top w:val="none" w:sz="0" w:space="0" w:color="auto"/>
        <w:left w:val="none" w:sz="0" w:space="0" w:color="auto"/>
        <w:bottom w:val="none" w:sz="0" w:space="0" w:color="auto"/>
        <w:right w:val="none" w:sz="0" w:space="0" w:color="auto"/>
      </w:divBdr>
    </w:div>
    <w:div w:id="1770617798">
      <w:bodyDiv w:val="1"/>
      <w:marLeft w:val="0"/>
      <w:marRight w:val="0"/>
      <w:marTop w:val="0"/>
      <w:marBottom w:val="0"/>
      <w:divBdr>
        <w:top w:val="none" w:sz="0" w:space="0" w:color="auto"/>
        <w:left w:val="none" w:sz="0" w:space="0" w:color="auto"/>
        <w:bottom w:val="none" w:sz="0" w:space="0" w:color="auto"/>
        <w:right w:val="none" w:sz="0" w:space="0" w:color="auto"/>
      </w:divBdr>
      <w:divsChild>
        <w:div w:id="1752389698">
          <w:marLeft w:val="0"/>
          <w:marRight w:val="0"/>
          <w:marTop w:val="0"/>
          <w:marBottom w:val="0"/>
          <w:divBdr>
            <w:top w:val="none" w:sz="0" w:space="0" w:color="auto"/>
            <w:left w:val="none" w:sz="0" w:space="0" w:color="auto"/>
            <w:bottom w:val="none" w:sz="0" w:space="0" w:color="auto"/>
            <w:right w:val="none" w:sz="0" w:space="0" w:color="auto"/>
          </w:divBdr>
        </w:div>
        <w:div w:id="2062095683">
          <w:marLeft w:val="0"/>
          <w:marRight w:val="0"/>
          <w:marTop w:val="0"/>
          <w:marBottom w:val="0"/>
          <w:divBdr>
            <w:top w:val="none" w:sz="0" w:space="0" w:color="auto"/>
            <w:left w:val="none" w:sz="0" w:space="0" w:color="auto"/>
            <w:bottom w:val="none" w:sz="0" w:space="0" w:color="auto"/>
            <w:right w:val="none" w:sz="0" w:space="0" w:color="auto"/>
          </w:divBdr>
        </w:div>
        <w:div w:id="909802124">
          <w:marLeft w:val="0"/>
          <w:marRight w:val="0"/>
          <w:marTop w:val="0"/>
          <w:marBottom w:val="0"/>
          <w:divBdr>
            <w:top w:val="none" w:sz="0" w:space="0" w:color="auto"/>
            <w:left w:val="none" w:sz="0" w:space="0" w:color="auto"/>
            <w:bottom w:val="none" w:sz="0" w:space="0" w:color="auto"/>
            <w:right w:val="none" w:sz="0" w:space="0" w:color="auto"/>
          </w:divBdr>
        </w:div>
      </w:divsChild>
    </w:div>
    <w:div w:id="2074041626">
      <w:bodyDiv w:val="1"/>
      <w:marLeft w:val="0"/>
      <w:marRight w:val="0"/>
      <w:marTop w:val="0"/>
      <w:marBottom w:val="0"/>
      <w:divBdr>
        <w:top w:val="none" w:sz="0" w:space="0" w:color="auto"/>
        <w:left w:val="none" w:sz="0" w:space="0" w:color="auto"/>
        <w:bottom w:val="none" w:sz="0" w:space="0" w:color="auto"/>
        <w:right w:val="none" w:sz="0" w:space="0" w:color="auto"/>
      </w:divBdr>
      <w:divsChild>
        <w:div w:id="1473329336">
          <w:marLeft w:val="0"/>
          <w:marRight w:val="0"/>
          <w:marTop w:val="0"/>
          <w:marBottom w:val="0"/>
          <w:divBdr>
            <w:top w:val="none" w:sz="0" w:space="0" w:color="auto"/>
            <w:left w:val="none" w:sz="0" w:space="0" w:color="auto"/>
            <w:bottom w:val="none" w:sz="0" w:space="0" w:color="auto"/>
            <w:right w:val="none" w:sz="0" w:space="0" w:color="auto"/>
          </w:divBdr>
        </w:div>
        <w:div w:id="556629087">
          <w:marLeft w:val="0"/>
          <w:marRight w:val="0"/>
          <w:marTop w:val="0"/>
          <w:marBottom w:val="0"/>
          <w:divBdr>
            <w:top w:val="none" w:sz="0" w:space="0" w:color="auto"/>
            <w:left w:val="none" w:sz="0" w:space="0" w:color="auto"/>
            <w:bottom w:val="none" w:sz="0" w:space="0" w:color="auto"/>
            <w:right w:val="none" w:sz="0" w:space="0" w:color="auto"/>
          </w:divBdr>
        </w:div>
        <w:div w:id="2041931786">
          <w:marLeft w:val="0"/>
          <w:marRight w:val="0"/>
          <w:marTop w:val="0"/>
          <w:marBottom w:val="0"/>
          <w:divBdr>
            <w:top w:val="none" w:sz="0" w:space="0" w:color="auto"/>
            <w:left w:val="none" w:sz="0" w:space="0" w:color="auto"/>
            <w:bottom w:val="none" w:sz="0" w:space="0" w:color="auto"/>
            <w:right w:val="none" w:sz="0" w:space="0" w:color="auto"/>
          </w:divBdr>
        </w:div>
        <w:div w:id="1842431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e5b08f2-23ee-4d6b-b248-9e03a22f0d49" xsi:nil="true"/>
    <lcf76f155ced4ddcb4097134ff3c332f xmlns="22d33f11-3c4b-4174-88aa-202f30aee08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E1FF9E5C65C94AA5E67491465B99BB" ma:contentTypeVersion="19" ma:contentTypeDescription="Crée un document." ma:contentTypeScope="" ma:versionID="a893a8e9a9d6d839f4c7ee3d5e05441e">
  <xsd:schema xmlns:xsd="http://www.w3.org/2001/XMLSchema" xmlns:xs="http://www.w3.org/2001/XMLSchema" xmlns:p="http://schemas.microsoft.com/office/2006/metadata/properties" xmlns:ns2="22d33f11-3c4b-4174-88aa-202f30aee08b" xmlns:ns3="5e5b08f2-23ee-4d6b-b248-9e03a22f0d49" targetNamespace="http://schemas.microsoft.com/office/2006/metadata/properties" ma:root="true" ma:fieldsID="32034f85de07f0dc69691b54c0747655" ns2:_="" ns3:_="">
    <xsd:import namespace="22d33f11-3c4b-4174-88aa-202f30aee08b"/>
    <xsd:import namespace="5e5b08f2-23ee-4d6b-b248-9e03a22f0d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33f11-3c4b-4174-88aa-202f30aee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2780190-2270-487b-a9c0-499f2a9a067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5b08f2-23ee-4d6b-b248-9e03a22f0d4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311e336e-f121-40b6-ae62-b52ed28f1429}" ma:internalName="TaxCatchAll" ma:showField="CatchAllData" ma:web="5e5b08f2-23ee-4d6b-b248-9e03a22f0d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EC072-0420-408C-834E-DA20356918AA}">
  <ds:schemaRefs>
    <ds:schemaRef ds:uri="http://schemas.microsoft.com/office/2006/metadata/properties"/>
    <ds:schemaRef ds:uri="http://schemas.microsoft.com/office/infopath/2007/PartnerControls"/>
    <ds:schemaRef ds:uri="5e5b08f2-23ee-4d6b-b248-9e03a22f0d49"/>
    <ds:schemaRef ds:uri="22d33f11-3c4b-4174-88aa-202f30aee08b"/>
  </ds:schemaRefs>
</ds:datastoreItem>
</file>

<file path=customXml/itemProps2.xml><?xml version="1.0" encoding="utf-8"?>
<ds:datastoreItem xmlns:ds="http://schemas.openxmlformats.org/officeDocument/2006/customXml" ds:itemID="{2A36248C-ADB6-47DA-ACF9-B15A22407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33f11-3c4b-4174-88aa-202f30aee08b"/>
    <ds:schemaRef ds:uri="5e5b08f2-23ee-4d6b-b248-9e03a22f0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C26A5-C425-4FAF-A921-E61597B605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625</Words>
  <Characters>3440</Characters>
  <Application>Microsoft Office Word</Application>
  <DocSecurity>0</DocSecurity>
  <Lines>28</Lines>
  <Paragraphs>8</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DEMAREST</dc:creator>
  <cp:keywords/>
  <dc:description/>
  <cp:lastModifiedBy>Elodie SAUDEMONT</cp:lastModifiedBy>
  <cp:revision>116</cp:revision>
  <cp:lastPrinted>2023-12-13T13:18:00Z</cp:lastPrinted>
  <dcterms:created xsi:type="dcterms:W3CDTF">2024-01-22T10:28:00Z</dcterms:created>
  <dcterms:modified xsi:type="dcterms:W3CDTF">2026-05-29T18:16:00Z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0x01010059E1FF9E5C65C94AA5E67491465B99BB</vt:lpwstr>
  </property>
  <property fmtid="{D5CDD505-2E9C-101B-9397-08002B2CF9AE}" pid="3" name="MediaServiceImageTags">
    <vt:lpwstr/>
  </property>
</Properties>
</file>